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8FA" w:rsidRPr="00250E6A" w:rsidRDefault="00177B72">
      <w:pPr>
        <w:tabs>
          <w:tab w:val="left" w:pos="1701"/>
          <w:tab w:val="right" w:pos="9923"/>
        </w:tabs>
        <w:spacing w:before="120"/>
        <w:jc w:val="left"/>
        <w:rPr>
          <w:rFonts w:ascii="Arial" w:eastAsia="宋体" w:hAnsi="Arial" w:cs="Arial"/>
          <w:b/>
          <w:kern w:val="0"/>
          <w:sz w:val="24"/>
          <w:szCs w:val="24"/>
        </w:rPr>
      </w:pPr>
      <w:bookmarkStart w:id="0" w:name="_GoBack"/>
      <w:bookmarkEnd w:id="0"/>
      <w:r w:rsidRPr="00250E6A">
        <w:rPr>
          <w:rFonts w:ascii="Arial" w:eastAsia="MS Mincho" w:hAnsi="Arial" w:cs="Arial"/>
          <w:b/>
          <w:kern w:val="0"/>
          <w:sz w:val="24"/>
          <w:szCs w:val="24"/>
          <w:lang w:val="en-GB"/>
        </w:rPr>
        <w:t xml:space="preserve">3GPP TSG RAN Meeting #85                         </w:t>
      </w:r>
      <w:r w:rsidR="0044319A" w:rsidRPr="0044319A">
        <w:rPr>
          <w:rFonts w:ascii="Arial" w:eastAsia="MS Mincho" w:hAnsi="Arial" w:cs="Arial"/>
          <w:b/>
          <w:kern w:val="0"/>
          <w:sz w:val="24"/>
          <w:szCs w:val="24"/>
          <w:lang w:val="en-GB"/>
        </w:rPr>
        <w:t>RP-191778</w:t>
      </w:r>
      <w:r w:rsidRPr="00250E6A">
        <w:rPr>
          <w:rFonts w:ascii="Arial" w:eastAsia="MS Mincho" w:hAnsi="Arial" w:cs="Arial"/>
          <w:b/>
          <w:kern w:val="0"/>
          <w:sz w:val="24"/>
          <w:szCs w:val="24"/>
          <w:lang w:val="en-GB"/>
        </w:rPr>
        <w:t xml:space="preserve">                                               </w:t>
      </w:r>
    </w:p>
    <w:p w:rsidR="003078FA" w:rsidRPr="00250E6A" w:rsidRDefault="00177B72">
      <w:pPr>
        <w:tabs>
          <w:tab w:val="left" w:pos="1701"/>
          <w:tab w:val="right" w:pos="9923"/>
        </w:tabs>
        <w:spacing w:before="120"/>
        <w:jc w:val="left"/>
        <w:rPr>
          <w:rFonts w:ascii="Arial" w:eastAsia="宋体" w:hAnsi="Arial" w:cs="Arial"/>
          <w:b/>
          <w:kern w:val="0"/>
          <w:sz w:val="24"/>
          <w:szCs w:val="24"/>
          <w:lang w:val="de-DE"/>
        </w:rPr>
      </w:pPr>
      <w:r w:rsidRPr="00250E6A">
        <w:rPr>
          <w:rFonts w:ascii="Arial" w:eastAsia="MS Mincho" w:hAnsi="Arial" w:cs="Arial"/>
          <w:b/>
          <w:kern w:val="0"/>
          <w:sz w:val="24"/>
          <w:szCs w:val="24"/>
          <w:lang w:val="de-DE"/>
        </w:rPr>
        <w:t xml:space="preserve">Newport Beach, USA, </w:t>
      </w:r>
      <w:r w:rsidR="004B1962" w:rsidRPr="004B1962">
        <w:rPr>
          <w:rFonts w:ascii="Arial" w:eastAsia="MS Mincho" w:hAnsi="Arial" w:cs="Arial"/>
          <w:b/>
          <w:kern w:val="0"/>
          <w:sz w:val="24"/>
          <w:szCs w:val="24"/>
          <w:lang w:val="de-DE"/>
        </w:rPr>
        <w:t>September 16-20, 2019</w:t>
      </w:r>
      <w:r w:rsidRPr="00250E6A">
        <w:rPr>
          <w:rFonts w:ascii="Arial" w:eastAsia="宋体" w:hAnsi="Arial" w:cs="Arial"/>
          <w:b/>
          <w:kern w:val="0"/>
          <w:sz w:val="24"/>
          <w:szCs w:val="24"/>
          <w:lang w:val="de-DE"/>
        </w:rPr>
        <w:t xml:space="preserve">                                   </w:t>
      </w:r>
    </w:p>
    <w:p w:rsidR="003078FA" w:rsidRPr="00250E6A" w:rsidRDefault="003078FA">
      <w:pPr>
        <w:overflowPunct w:val="0"/>
        <w:autoSpaceDE w:val="0"/>
        <w:autoSpaceDN w:val="0"/>
        <w:adjustRightInd w:val="0"/>
        <w:textAlignment w:val="baseline"/>
        <w:rPr>
          <w:rFonts w:ascii="Arial" w:eastAsia="宋体" w:hAnsi="Arial" w:cs="Arial"/>
          <w:b/>
          <w:bCs/>
          <w:kern w:val="0"/>
          <w:sz w:val="24"/>
          <w:szCs w:val="20"/>
          <w:lang w:val="de-DE"/>
        </w:rPr>
      </w:pPr>
    </w:p>
    <w:p w:rsidR="003078FA" w:rsidRPr="00250E6A" w:rsidRDefault="00177B72">
      <w:pPr>
        <w:widowControl/>
        <w:tabs>
          <w:tab w:val="left" w:pos="1985"/>
        </w:tabs>
        <w:spacing w:after="120"/>
        <w:rPr>
          <w:rFonts w:ascii="Arial" w:eastAsia="宋体" w:hAnsi="Arial" w:cs="Arial"/>
          <w:b/>
          <w:bCs/>
          <w:kern w:val="0"/>
          <w:sz w:val="24"/>
          <w:szCs w:val="20"/>
          <w:lang w:val="de-DE"/>
        </w:rPr>
      </w:pPr>
      <w:r w:rsidRPr="00250E6A">
        <w:rPr>
          <w:rFonts w:ascii="Arial" w:eastAsia="MS Mincho" w:hAnsi="Arial" w:cs="Arial"/>
          <w:b/>
          <w:bCs/>
          <w:kern w:val="0"/>
          <w:sz w:val="24"/>
          <w:szCs w:val="20"/>
          <w:lang w:val="de-DE" w:eastAsia="en-US"/>
        </w:rPr>
        <w:t>Agenda item:</w:t>
      </w:r>
      <w:r w:rsidRPr="00250E6A">
        <w:rPr>
          <w:rFonts w:ascii="Arial" w:eastAsia="MS Mincho" w:hAnsi="Arial" w:cs="Arial"/>
          <w:b/>
          <w:bCs/>
          <w:kern w:val="0"/>
          <w:sz w:val="24"/>
          <w:szCs w:val="20"/>
          <w:lang w:val="de-DE" w:eastAsia="en-US"/>
        </w:rPr>
        <w:tab/>
      </w:r>
      <w:r w:rsidR="004B1962" w:rsidRPr="004B1962">
        <w:rPr>
          <w:rFonts w:ascii="Arial" w:eastAsia="MS Mincho" w:hAnsi="Arial" w:cs="Arial"/>
          <w:b/>
          <w:bCs/>
          <w:kern w:val="0"/>
          <w:sz w:val="24"/>
          <w:szCs w:val="20"/>
          <w:lang w:val="de-DE" w:eastAsia="en-US"/>
        </w:rPr>
        <w:t>8.1.14</w:t>
      </w:r>
    </w:p>
    <w:p w:rsidR="003078FA" w:rsidRPr="00250E6A" w:rsidRDefault="00177B72">
      <w:pPr>
        <w:widowControl/>
        <w:tabs>
          <w:tab w:val="left" w:pos="1985"/>
        </w:tabs>
        <w:spacing w:after="180"/>
        <w:ind w:left="1985" w:hanging="1985"/>
        <w:rPr>
          <w:rFonts w:ascii="Arial" w:eastAsia="Arial Unicode MS" w:hAnsi="Arial" w:cs="Arial"/>
          <w:b/>
          <w:bCs/>
          <w:kern w:val="0"/>
          <w:sz w:val="24"/>
          <w:szCs w:val="20"/>
          <w:lang w:val="en-GB"/>
        </w:rPr>
      </w:pPr>
      <w:r w:rsidRPr="00250E6A">
        <w:rPr>
          <w:rFonts w:ascii="Arial" w:eastAsia="Arial Unicode MS" w:hAnsi="Arial" w:cs="Arial"/>
          <w:b/>
          <w:bCs/>
          <w:kern w:val="0"/>
          <w:sz w:val="24"/>
          <w:szCs w:val="20"/>
          <w:lang w:val="en-GB" w:eastAsia="en-US"/>
        </w:rPr>
        <w:t>Source:</w:t>
      </w:r>
      <w:r w:rsidRPr="00250E6A">
        <w:rPr>
          <w:rFonts w:ascii="Arial" w:eastAsia="Arial Unicode MS" w:hAnsi="Arial" w:cs="Arial"/>
          <w:b/>
          <w:bCs/>
          <w:kern w:val="0"/>
          <w:sz w:val="24"/>
          <w:szCs w:val="20"/>
          <w:lang w:val="en-GB" w:eastAsia="en-US"/>
        </w:rPr>
        <w:tab/>
      </w:r>
      <w:r w:rsidRPr="00250E6A">
        <w:rPr>
          <w:rFonts w:ascii="Arial" w:eastAsia="Arial Unicode MS" w:hAnsi="Arial" w:cs="Arial"/>
          <w:b/>
          <w:bCs/>
          <w:kern w:val="0"/>
          <w:sz w:val="24"/>
          <w:szCs w:val="20"/>
          <w:lang w:val="en-GB"/>
        </w:rPr>
        <w:t>CMCC</w:t>
      </w:r>
    </w:p>
    <w:p w:rsidR="003078FA" w:rsidRPr="00250E6A" w:rsidRDefault="00177B72">
      <w:pPr>
        <w:widowControl/>
        <w:spacing w:after="180"/>
        <w:ind w:left="1985" w:hanging="1985"/>
        <w:rPr>
          <w:rFonts w:ascii="Arial" w:eastAsia="Arial Unicode MS" w:hAnsi="Arial" w:cs="Arial"/>
          <w:b/>
          <w:bCs/>
          <w:kern w:val="0"/>
          <w:sz w:val="24"/>
          <w:szCs w:val="20"/>
          <w:lang w:val="en-GB"/>
        </w:rPr>
      </w:pPr>
      <w:r w:rsidRPr="00250E6A">
        <w:rPr>
          <w:rFonts w:ascii="Arial" w:eastAsia="Arial Unicode MS" w:hAnsi="Arial" w:cs="Arial"/>
          <w:b/>
          <w:bCs/>
          <w:kern w:val="0"/>
          <w:sz w:val="24"/>
          <w:szCs w:val="20"/>
          <w:lang w:val="en-GB" w:eastAsia="en-US"/>
        </w:rPr>
        <w:t>Title:</w:t>
      </w:r>
      <w:r w:rsidRPr="00250E6A">
        <w:rPr>
          <w:rFonts w:ascii="Arial" w:eastAsia="Arial Unicode MS" w:hAnsi="Arial" w:cs="Arial"/>
          <w:b/>
          <w:bCs/>
          <w:kern w:val="0"/>
          <w:sz w:val="24"/>
          <w:szCs w:val="20"/>
          <w:lang w:val="en-GB" w:eastAsia="en-US"/>
        </w:rPr>
        <w:tab/>
      </w:r>
      <w:bookmarkStart w:id="1" w:name="OLE_LINK3"/>
      <w:bookmarkStart w:id="2" w:name="OLE_LINK4"/>
      <w:r w:rsidRPr="00250E6A">
        <w:rPr>
          <w:rFonts w:ascii="Arial" w:eastAsia="Arial Unicode MS" w:hAnsi="Arial" w:cs="Arial"/>
          <w:b/>
          <w:bCs/>
          <w:kern w:val="0"/>
          <w:sz w:val="24"/>
          <w:szCs w:val="20"/>
          <w:lang w:val="en-GB"/>
        </w:rPr>
        <w:t>Email discussion for R17 proposals on slicing</w:t>
      </w:r>
    </w:p>
    <w:bookmarkEnd w:id="1"/>
    <w:bookmarkEnd w:id="2"/>
    <w:p w:rsidR="003078FA" w:rsidRPr="00250E6A" w:rsidRDefault="00177B72">
      <w:pPr>
        <w:widowControl/>
        <w:tabs>
          <w:tab w:val="left" w:pos="1985"/>
        </w:tabs>
        <w:spacing w:after="180"/>
        <w:rPr>
          <w:rFonts w:ascii="Arial" w:eastAsia="Arial Unicode MS" w:hAnsi="Arial" w:cs="Arial"/>
          <w:b/>
          <w:bCs/>
          <w:kern w:val="0"/>
          <w:sz w:val="24"/>
          <w:szCs w:val="20"/>
          <w:lang w:val="en-GB" w:eastAsia="en-US"/>
        </w:rPr>
      </w:pPr>
      <w:r w:rsidRPr="00250E6A">
        <w:rPr>
          <w:rFonts w:ascii="Arial" w:eastAsia="Arial Unicode MS" w:hAnsi="Arial" w:cs="Arial"/>
          <w:b/>
          <w:bCs/>
          <w:kern w:val="0"/>
          <w:sz w:val="24"/>
          <w:szCs w:val="20"/>
          <w:lang w:val="en-GB" w:eastAsia="en-US"/>
        </w:rPr>
        <w:t>Document for:</w:t>
      </w:r>
      <w:r w:rsidRPr="00250E6A">
        <w:rPr>
          <w:rFonts w:ascii="Arial" w:eastAsia="Arial Unicode MS" w:hAnsi="Arial" w:cs="Arial"/>
          <w:b/>
          <w:bCs/>
          <w:kern w:val="0"/>
          <w:sz w:val="24"/>
          <w:szCs w:val="20"/>
          <w:lang w:val="en-GB" w:eastAsia="en-US"/>
        </w:rPr>
        <w:tab/>
        <w:t>Discussion and Decision</w:t>
      </w:r>
    </w:p>
    <w:p w:rsidR="003078FA" w:rsidRPr="00250E6A" w:rsidRDefault="00177B72">
      <w:pPr>
        <w:pStyle w:val="1"/>
        <w:keepNext w:val="0"/>
        <w:keepLines w:val="0"/>
        <w:numPr>
          <w:ilvl w:val="0"/>
          <w:numId w:val="1"/>
        </w:numPr>
        <w:pBdr>
          <w:top w:val="single" w:sz="12" w:space="3" w:color="auto"/>
        </w:pBdr>
        <w:spacing w:before="240" w:after="180" w:line="240" w:lineRule="auto"/>
        <w:jc w:val="left"/>
        <w:rPr>
          <w:rFonts w:ascii="Arial" w:eastAsia="宋体" w:hAnsi="Arial" w:cs="Arial"/>
          <w:b w:val="0"/>
          <w:bCs w:val="0"/>
          <w:kern w:val="0"/>
          <w:sz w:val="36"/>
          <w:szCs w:val="20"/>
          <w:lang w:val="en-GB"/>
        </w:rPr>
      </w:pPr>
      <w:r w:rsidRPr="00250E6A">
        <w:rPr>
          <w:rFonts w:ascii="Arial" w:eastAsia="宋体" w:hAnsi="Arial" w:cs="Arial"/>
          <w:b w:val="0"/>
          <w:bCs w:val="0"/>
          <w:kern w:val="0"/>
          <w:sz w:val="36"/>
          <w:szCs w:val="20"/>
          <w:lang w:val="en-GB"/>
        </w:rPr>
        <w:t>Introduction</w:t>
      </w:r>
    </w:p>
    <w:p w:rsidR="003078FA" w:rsidRPr="00250E6A" w:rsidRDefault="00177B72">
      <w:pPr>
        <w:widowControl/>
        <w:spacing w:after="180"/>
        <w:rPr>
          <w:rFonts w:ascii="Arial" w:eastAsia="等线" w:hAnsi="Arial" w:cs="Arial"/>
          <w:kern w:val="0"/>
          <w:sz w:val="20"/>
          <w:szCs w:val="20"/>
        </w:rPr>
      </w:pPr>
      <w:r w:rsidRPr="00250E6A">
        <w:rPr>
          <w:rFonts w:ascii="Arial" w:eastAsia="等线" w:hAnsi="Arial" w:cs="Arial"/>
          <w:kern w:val="0"/>
          <w:sz w:val="20"/>
          <w:szCs w:val="20"/>
          <w:lang w:val="en-GB"/>
        </w:rPr>
        <w:t xml:space="preserve">This is an email discussion for R17 proposal on slicing. </w:t>
      </w:r>
      <w:r w:rsidRPr="00250E6A">
        <w:rPr>
          <w:rFonts w:ascii="Arial" w:eastAsia="等线" w:hAnsi="Arial" w:cs="Arial"/>
          <w:kern w:val="0"/>
          <w:sz w:val="20"/>
          <w:szCs w:val="20"/>
        </w:rPr>
        <w:t>In this email discussion, we classify companies’ proposals on slicing in RAN#84 into several key issues. Each issue is justified by use cases and objectives. Companies are invited to share views on these issues. If some of the issues can be identified, these issues can be addressed in R17 study item.</w:t>
      </w:r>
    </w:p>
    <w:p w:rsidR="003078FA" w:rsidRPr="00250E6A" w:rsidRDefault="003078FA">
      <w:pPr>
        <w:widowControl/>
        <w:spacing w:after="180"/>
        <w:rPr>
          <w:rFonts w:ascii="Arial" w:eastAsia="等线" w:hAnsi="Arial" w:cs="Arial"/>
          <w:kern w:val="0"/>
          <w:sz w:val="20"/>
          <w:szCs w:val="20"/>
        </w:rPr>
      </w:pPr>
    </w:p>
    <w:p w:rsidR="003078FA" w:rsidRPr="00250E6A" w:rsidRDefault="00177B72">
      <w:pPr>
        <w:widowControl/>
        <w:spacing w:after="180"/>
        <w:ind w:leftChars="100" w:left="210"/>
        <w:rPr>
          <w:rFonts w:ascii="Arial" w:eastAsia="等线" w:hAnsi="Arial" w:cs="Arial"/>
          <w:kern w:val="0"/>
          <w:sz w:val="20"/>
          <w:szCs w:val="20"/>
        </w:rPr>
      </w:pPr>
      <w:r w:rsidRPr="00250E6A">
        <w:rPr>
          <w:rFonts w:ascii="Arial" w:eastAsia="等线" w:hAnsi="Arial" w:cs="Arial"/>
          <w:kern w:val="0"/>
          <w:sz w:val="20"/>
          <w:szCs w:val="20"/>
        </w:rPr>
        <w:t xml:space="preserve">Email discussion on R17 proposals on slicing </w:t>
      </w:r>
    </w:p>
    <w:p w:rsidR="003078FA" w:rsidRPr="00250E6A" w:rsidRDefault="00177B72">
      <w:pPr>
        <w:widowControl/>
        <w:spacing w:after="180"/>
        <w:ind w:leftChars="100" w:left="210"/>
        <w:rPr>
          <w:rFonts w:ascii="Arial" w:eastAsia="等线" w:hAnsi="Arial" w:cs="Arial"/>
          <w:kern w:val="0"/>
          <w:sz w:val="20"/>
          <w:szCs w:val="20"/>
        </w:rPr>
      </w:pPr>
      <w:r w:rsidRPr="00250E6A">
        <w:rPr>
          <w:rFonts w:ascii="Arial" w:eastAsia="等线" w:hAnsi="Arial" w:cs="Arial"/>
          <w:kern w:val="0"/>
          <w:sz w:val="20"/>
          <w:szCs w:val="20"/>
        </w:rPr>
        <w:t>Intended outcome: Email discussion report for RAN#85</w:t>
      </w:r>
    </w:p>
    <w:p w:rsidR="003078FA" w:rsidRPr="00250E6A" w:rsidRDefault="00177B72">
      <w:pPr>
        <w:widowControl/>
        <w:spacing w:after="180"/>
        <w:ind w:leftChars="100" w:left="210"/>
        <w:rPr>
          <w:rFonts w:ascii="Arial" w:eastAsia="等线" w:hAnsi="Arial" w:cs="Arial"/>
          <w:kern w:val="0"/>
          <w:sz w:val="20"/>
          <w:szCs w:val="20"/>
        </w:rPr>
      </w:pPr>
      <w:r w:rsidRPr="00250E6A">
        <w:rPr>
          <w:rFonts w:ascii="Arial" w:eastAsia="等线" w:hAnsi="Arial" w:cs="Arial"/>
          <w:kern w:val="0"/>
          <w:sz w:val="20"/>
          <w:szCs w:val="20"/>
        </w:rPr>
        <w:t>Deadline: Monday 2019-09-02</w:t>
      </w:r>
    </w:p>
    <w:p w:rsidR="003078FA" w:rsidRPr="00250E6A" w:rsidRDefault="003078FA">
      <w:pPr>
        <w:widowControl/>
        <w:spacing w:after="180"/>
        <w:rPr>
          <w:rFonts w:ascii="Arial" w:eastAsia="等线" w:hAnsi="Arial" w:cs="Arial"/>
          <w:kern w:val="0"/>
          <w:sz w:val="20"/>
          <w:szCs w:val="20"/>
        </w:rPr>
      </w:pPr>
    </w:p>
    <w:p w:rsidR="003078FA" w:rsidRPr="00250E6A" w:rsidRDefault="00177B72">
      <w:pPr>
        <w:widowControl/>
        <w:spacing w:after="180"/>
        <w:rPr>
          <w:rFonts w:ascii="Arial" w:eastAsia="等线" w:hAnsi="Arial" w:cs="Arial"/>
          <w:kern w:val="0"/>
          <w:sz w:val="20"/>
          <w:szCs w:val="20"/>
          <w:lang w:val="en-GB"/>
        </w:rPr>
      </w:pPr>
      <w:r w:rsidRPr="00250E6A">
        <w:rPr>
          <w:rFonts w:ascii="Arial" w:eastAsia="等线" w:hAnsi="Arial" w:cs="Arial"/>
          <w:kern w:val="0"/>
          <w:sz w:val="20"/>
          <w:szCs w:val="20"/>
        </w:rPr>
        <w:t xml:space="preserve">Then moderator will formulate a summary based on discussion and share it on reflector before 2019-09-09 for companies to check. </w:t>
      </w:r>
    </w:p>
    <w:p w:rsidR="003078FA" w:rsidRPr="00250E6A" w:rsidRDefault="00177B72">
      <w:pPr>
        <w:pStyle w:val="af3"/>
        <w:numPr>
          <w:ilvl w:val="0"/>
          <w:numId w:val="1"/>
        </w:numPr>
        <w:pBdr>
          <w:top w:val="single" w:sz="12" w:space="3" w:color="auto"/>
        </w:pBdr>
        <w:spacing w:before="240" w:after="180"/>
        <w:ind w:firstLineChars="0"/>
        <w:jc w:val="left"/>
        <w:outlineLvl w:val="0"/>
        <w:rPr>
          <w:rFonts w:ascii="Arial" w:eastAsia="宋体" w:hAnsi="Arial" w:cs="Arial"/>
          <w:kern w:val="0"/>
          <w:sz w:val="36"/>
          <w:szCs w:val="20"/>
          <w:lang w:val="en-GB"/>
        </w:rPr>
      </w:pPr>
      <w:r w:rsidRPr="00250E6A">
        <w:rPr>
          <w:rFonts w:ascii="Arial" w:eastAsia="宋体" w:hAnsi="Arial" w:cs="Arial"/>
          <w:kern w:val="0"/>
          <w:sz w:val="36"/>
          <w:szCs w:val="20"/>
          <w:lang w:val="en-GB"/>
        </w:rPr>
        <w:t>Discussion on proposed key issues for R17 SI on slicing</w:t>
      </w:r>
    </w:p>
    <w:p w:rsidR="003078FA" w:rsidRPr="00250E6A" w:rsidRDefault="00177B72">
      <w:pPr>
        <w:rPr>
          <w:rFonts w:ascii="Arial" w:hAnsi="Arial" w:cs="Arial"/>
        </w:rPr>
      </w:pPr>
      <w:r w:rsidRPr="00250E6A">
        <w:rPr>
          <w:rFonts w:ascii="Arial" w:hAnsi="Arial" w:cs="Arial"/>
        </w:rPr>
        <w:t>Slicing related contributions in RAN#84:                          *CU : China Unicom</w:t>
      </w:r>
    </w:p>
    <w:p w:rsidR="003078FA" w:rsidRPr="00250E6A" w:rsidRDefault="00177B72">
      <w:pPr>
        <w:rPr>
          <w:rFonts w:ascii="Arial" w:hAnsi="Arial" w:cs="Arial"/>
        </w:rPr>
      </w:pPr>
      <w:r w:rsidRPr="00250E6A">
        <w:rPr>
          <w:rFonts w:ascii="Arial" w:hAnsi="Arial" w:cs="Arial"/>
        </w:rPr>
        <w:t>RP-191209</w:t>
      </w:r>
      <w:r w:rsidRPr="00250E6A">
        <w:rPr>
          <w:rFonts w:ascii="Arial" w:eastAsia="Yu Mincho" w:hAnsi="Arial" w:cs="Arial" w:hint="eastAsia"/>
          <w:lang w:eastAsia="ja-JP"/>
        </w:rPr>
        <w:t>(CMCC)</w:t>
      </w:r>
      <w:r w:rsidRPr="00250E6A">
        <w:rPr>
          <w:rFonts w:ascii="Arial" w:hAnsi="Arial" w:cs="Arial"/>
        </w:rPr>
        <w:tab/>
        <w:t>Motivation for study on enhancement of RAN slicing</w:t>
      </w:r>
    </w:p>
    <w:p w:rsidR="003078FA" w:rsidRPr="00250E6A" w:rsidRDefault="00177B72">
      <w:pPr>
        <w:rPr>
          <w:rFonts w:ascii="Arial" w:hAnsi="Arial" w:cs="Arial"/>
        </w:rPr>
      </w:pPr>
      <w:r w:rsidRPr="00250E6A">
        <w:rPr>
          <w:rFonts w:ascii="Arial" w:hAnsi="Arial" w:cs="Arial"/>
        </w:rPr>
        <w:t>RP-191210</w:t>
      </w:r>
      <w:r w:rsidRPr="00250E6A">
        <w:rPr>
          <w:rFonts w:ascii="Arial" w:eastAsia="Yu Mincho" w:hAnsi="Arial" w:cs="Arial" w:hint="eastAsia"/>
          <w:lang w:eastAsia="ja-JP"/>
        </w:rPr>
        <w:t>(CMCC)</w:t>
      </w:r>
      <w:r w:rsidRPr="00250E6A">
        <w:rPr>
          <w:rFonts w:ascii="Arial" w:hAnsi="Arial" w:cs="Arial"/>
        </w:rPr>
        <w:tab/>
        <w:t>New SI proposal: Study on enhancement of RAN Slicing</w:t>
      </w:r>
    </w:p>
    <w:p w:rsidR="003078FA" w:rsidRPr="00250E6A" w:rsidRDefault="00177B72">
      <w:pPr>
        <w:rPr>
          <w:rFonts w:ascii="Arial" w:hAnsi="Arial" w:cs="Arial"/>
        </w:rPr>
      </w:pPr>
      <w:r w:rsidRPr="00250E6A">
        <w:rPr>
          <w:rFonts w:ascii="Arial" w:hAnsi="Arial" w:cs="Arial"/>
        </w:rPr>
        <w:t>RP-191467(KDDI)</w:t>
      </w:r>
      <w:r w:rsidRPr="00250E6A">
        <w:rPr>
          <w:rFonts w:ascii="Arial" w:hAnsi="Arial" w:cs="Arial"/>
        </w:rPr>
        <w:tab/>
        <w:t>Release 17 Focus Area_x00B_RAN aspect of E2E NW Slicing</w:t>
      </w:r>
    </w:p>
    <w:p w:rsidR="003078FA" w:rsidRPr="00250E6A" w:rsidRDefault="00177B72">
      <w:pPr>
        <w:rPr>
          <w:rFonts w:ascii="Arial" w:hAnsi="Arial" w:cs="Arial"/>
        </w:rPr>
      </w:pPr>
      <w:r w:rsidRPr="00250E6A">
        <w:rPr>
          <w:rFonts w:ascii="Arial" w:hAnsi="Arial" w:cs="Arial"/>
        </w:rPr>
        <w:t>RP-191332(CU*)</w:t>
      </w:r>
      <w:r w:rsidRPr="00250E6A">
        <w:rPr>
          <w:rFonts w:ascii="Arial" w:hAnsi="Arial" w:cs="Arial"/>
        </w:rPr>
        <w:tab/>
      </w:r>
      <w:r w:rsidRPr="00250E6A">
        <w:rPr>
          <w:rFonts w:ascii="Arial" w:hAnsi="Arial" w:cs="Arial"/>
          <w:sz w:val="20"/>
        </w:rPr>
        <w:tab/>
        <w:t>Motivation for study on enhancement of RAN support of network slicing</w:t>
      </w:r>
    </w:p>
    <w:p w:rsidR="003078FA" w:rsidRPr="00250E6A" w:rsidRDefault="00177B72">
      <w:pPr>
        <w:rPr>
          <w:rFonts w:ascii="Arial" w:hAnsi="Arial" w:cs="Arial"/>
        </w:rPr>
      </w:pPr>
      <w:r w:rsidRPr="00250E6A">
        <w:rPr>
          <w:rFonts w:ascii="Arial" w:hAnsi="Arial" w:cs="Arial"/>
        </w:rPr>
        <w:lastRenderedPageBreak/>
        <w:t>RP-191333(CU*)</w:t>
      </w:r>
      <w:r w:rsidRPr="00250E6A">
        <w:rPr>
          <w:rFonts w:ascii="Arial" w:hAnsi="Arial" w:cs="Arial"/>
        </w:rPr>
        <w:tab/>
      </w:r>
      <w:r w:rsidRPr="00250E6A">
        <w:rPr>
          <w:rFonts w:ascii="Arial" w:hAnsi="Arial" w:cs="Arial"/>
        </w:rPr>
        <w:tab/>
        <w:t>New SID: Study on enhancement of RAN support of network slicing</w:t>
      </w:r>
    </w:p>
    <w:p w:rsidR="003078FA" w:rsidRPr="00250E6A" w:rsidRDefault="00177B72">
      <w:pPr>
        <w:rPr>
          <w:rFonts w:ascii="Arial" w:hAnsi="Arial" w:cs="Arial"/>
        </w:rPr>
      </w:pPr>
      <w:r w:rsidRPr="00250E6A">
        <w:rPr>
          <w:rFonts w:ascii="Arial" w:hAnsi="Arial" w:cs="Arial"/>
        </w:rPr>
        <w:t>RP-190974(AT&amp;T)</w:t>
      </w:r>
      <w:r w:rsidRPr="00250E6A">
        <w:rPr>
          <w:rFonts w:ascii="Arial" w:hAnsi="Arial" w:cs="Arial"/>
        </w:rPr>
        <w:tab/>
        <w:t>Key Initiatives for Rel. 17</w:t>
      </w:r>
    </w:p>
    <w:p w:rsidR="003078FA" w:rsidRPr="00250E6A" w:rsidRDefault="00177B72">
      <w:pPr>
        <w:rPr>
          <w:rFonts w:ascii="Arial" w:hAnsi="Arial" w:cs="Arial"/>
        </w:rPr>
      </w:pPr>
      <w:r w:rsidRPr="00250E6A">
        <w:rPr>
          <w:rFonts w:ascii="Arial" w:hAnsi="Arial" w:cs="Arial"/>
        </w:rPr>
        <w:t>RP-190968(LGU+)</w:t>
      </w:r>
      <w:r w:rsidRPr="00250E6A">
        <w:rPr>
          <w:rFonts w:ascii="Arial" w:hAnsi="Arial" w:cs="Arial"/>
        </w:rPr>
        <w:tab/>
        <w:t xml:space="preserve">LG </w:t>
      </w:r>
      <w:proofErr w:type="spellStart"/>
      <w:r w:rsidRPr="00250E6A">
        <w:rPr>
          <w:rFonts w:ascii="Arial" w:hAnsi="Arial" w:cs="Arial"/>
        </w:rPr>
        <w:t>Uplus</w:t>
      </w:r>
      <w:proofErr w:type="spellEnd"/>
      <w:r w:rsidRPr="00250E6A">
        <w:rPr>
          <w:rFonts w:ascii="Arial" w:hAnsi="Arial" w:cs="Arial"/>
        </w:rPr>
        <w:t xml:space="preserve"> views on Rel-17</w:t>
      </w:r>
    </w:p>
    <w:p w:rsidR="003078FA" w:rsidRPr="00250E6A" w:rsidRDefault="00177B72">
      <w:pPr>
        <w:rPr>
          <w:rFonts w:ascii="Arial" w:hAnsi="Arial" w:cs="Arial"/>
        </w:rPr>
      </w:pPr>
      <w:r w:rsidRPr="00250E6A">
        <w:rPr>
          <w:rFonts w:ascii="Arial" w:hAnsi="Arial" w:cs="Arial"/>
        </w:rPr>
        <w:t xml:space="preserve">Please point out if I missed any </w:t>
      </w:r>
      <w:proofErr w:type="spellStart"/>
      <w:r w:rsidRPr="00250E6A">
        <w:rPr>
          <w:rFonts w:ascii="Arial" w:hAnsi="Arial" w:cs="Arial"/>
        </w:rPr>
        <w:t>Tdoc</w:t>
      </w:r>
      <w:proofErr w:type="spellEnd"/>
      <w:r w:rsidRPr="00250E6A">
        <w:rPr>
          <w:rFonts w:ascii="Arial" w:hAnsi="Arial" w:cs="Arial"/>
        </w:rPr>
        <w:t>.</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Here are some key issues which are proposed to be studied for R17 in above contributions in RAN#84. If any key point is missing, companies are welcomed to add/modify in the main body.</w:t>
      </w:r>
    </w:p>
    <w:p w:rsidR="003078FA" w:rsidRPr="00250E6A" w:rsidRDefault="003078FA">
      <w:pPr>
        <w:rPr>
          <w:rFonts w:ascii="Arial" w:hAnsi="Arial" w:cs="Arial"/>
          <w:lang w:val="en-GB"/>
        </w:rPr>
      </w:pPr>
    </w:p>
    <w:p w:rsidR="003078FA" w:rsidRPr="00250E6A" w:rsidRDefault="00177B72">
      <w:pPr>
        <w:pStyle w:val="2"/>
        <w:rPr>
          <w:rFonts w:ascii="Arial" w:eastAsiaTheme="minorEastAsia" w:hAnsi="Arial" w:cs="Arial"/>
        </w:rPr>
      </w:pPr>
      <w:r w:rsidRPr="00250E6A">
        <w:rPr>
          <w:rFonts w:ascii="Arial" w:hAnsi="Arial" w:cs="Arial"/>
        </w:rPr>
        <w:t xml:space="preserve">Issue 1: Fast access to </w:t>
      </w:r>
      <w:r w:rsidRPr="00250E6A">
        <w:rPr>
          <w:rFonts w:ascii="Arial" w:eastAsiaTheme="minorEastAsia" w:hAnsi="Arial" w:cs="Arial" w:hint="eastAsia"/>
        </w:rPr>
        <w:t xml:space="preserve">the </w:t>
      </w:r>
      <w:r w:rsidRPr="00250E6A">
        <w:rPr>
          <w:rFonts w:ascii="Arial" w:eastAsiaTheme="minorEastAsia" w:hAnsi="Arial" w:cs="Arial"/>
        </w:rPr>
        <w:t>intended</w:t>
      </w:r>
      <w:r w:rsidRPr="00250E6A">
        <w:rPr>
          <w:rFonts w:ascii="Arial" w:eastAsiaTheme="minorEastAsia" w:hAnsi="Arial" w:cs="Arial" w:hint="eastAsia"/>
        </w:rPr>
        <w:t xml:space="preserve"> </w:t>
      </w:r>
      <w:r w:rsidRPr="00250E6A">
        <w:rPr>
          <w:rFonts w:ascii="Arial" w:hAnsi="Arial" w:cs="Arial"/>
        </w:rPr>
        <w:t xml:space="preserve">slice </w:t>
      </w:r>
    </w:p>
    <w:p w:rsidR="003078FA" w:rsidRPr="00250E6A" w:rsidRDefault="00177B72">
      <w:pPr>
        <w:rPr>
          <w:rFonts w:ascii="Arial" w:hAnsi="Arial" w:cs="Arial"/>
        </w:rPr>
      </w:pPr>
      <w:r w:rsidRPr="00250E6A">
        <w:rPr>
          <w:rFonts w:ascii="Arial" w:hAnsi="Arial" w:cs="Arial"/>
        </w:rPr>
        <w:t>Reference: RP-191209, RP-191210, RP-191332, RP-191333</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Use case:</w:t>
      </w:r>
    </w:p>
    <w:p w:rsidR="003078FA" w:rsidRPr="00250E6A" w:rsidRDefault="00177B72">
      <w:pPr>
        <w:rPr>
          <w:rFonts w:ascii="Arial" w:hAnsi="Arial" w:cs="Arial"/>
        </w:rPr>
      </w:pPr>
      <w:r w:rsidRPr="00250E6A">
        <w:rPr>
          <w:rFonts w:ascii="Arial" w:hAnsi="Arial" w:cs="Arial" w:hint="eastAsia"/>
        </w:rPr>
        <w:t>O</w:t>
      </w:r>
      <w:r w:rsidRPr="00250E6A">
        <w:rPr>
          <w:rFonts w:ascii="Arial" w:hAnsi="Arial" w:cs="Arial"/>
        </w:rPr>
        <w:t xml:space="preserve">perator may couple carrier/frequency with slices, e.g. deploying voice and </w:t>
      </w:r>
      <w:proofErr w:type="spellStart"/>
      <w:r w:rsidRPr="00250E6A">
        <w:rPr>
          <w:rFonts w:ascii="Arial" w:hAnsi="Arial" w:cs="Arial"/>
        </w:rPr>
        <w:t>eMBB</w:t>
      </w:r>
      <w:proofErr w:type="spellEnd"/>
      <w:r w:rsidRPr="00250E6A">
        <w:rPr>
          <w:rFonts w:ascii="Arial" w:hAnsi="Arial" w:cs="Arial"/>
        </w:rPr>
        <w:t xml:space="preserve"> slices on 2.6GHz, while deploying URLLC slices on 4.9GHz, as shown in figure 1. </w:t>
      </w:r>
    </w:p>
    <w:p w:rsidR="003078FA" w:rsidRPr="00250E6A" w:rsidRDefault="00177B72">
      <w:pPr>
        <w:jc w:val="center"/>
        <w:rPr>
          <w:rFonts w:ascii="Arial" w:hAnsi="Arial" w:cs="Arial"/>
        </w:rPr>
      </w:pPr>
      <w:r w:rsidRPr="00250E6A">
        <w:rPr>
          <w:rFonts w:ascii="Arial" w:hAnsi="Arial" w:cs="Arial"/>
          <w:noProof/>
        </w:rPr>
        <w:drawing>
          <wp:inline distT="0" distB="0" distL="0" distR="0">
            <wp:extent cx="2758440" cy="1621155"/>
            <wp:effectExtent l="0" t="0" r="0" b="0"/>
            <wp:docPr id="2" name="图像" descr="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像" descr="图像"/>
                    <pic:cNvPicPr>
                      <a:picLocks noChangeAspect="1"/>
                    </pic:cNvPicPr>
                  </pic:nvPicPr>
                  <pic:blipFill>
                    <a:blip r:embed="rId8" cstate="print"/>
                    <a:stretch>
                      <a:fillRect/>
                    </a:stretch>
                  </pic:blipFill>
                  <pic:spPr>
                    <a:xfrm>
                      <a:off x="0" y="0"/>
                      <a:ext cx="2803000" cy="1647513"/>
                    </a:xfrm>
                    <a:prstGeom prst="rect">
                      <a:avLst/>
                    </a:prstGeom>
                    <a:ln w="12700">
                      <a:miter lim="400000"/>
                      <a:headEnd/>
                      <a:tailEnd/>
                    </a:ln>
                  </pic:spPr>
                </pic:pic>
              </a:graphicData>
            </a:graphic>
          </wp:inline>
        </w:drawing>
      </w:r>
    </w:p>
    <w:p w:rsidR="003078FA" w:rsidRPr="00250E6A" w:rsidRDefault="00177B72">
      <w:pPr>
        <w:jc w:val="center"/>
        <w:rPr>
          <w:rFonts w:ascii="Arial" w:hAnsi="Arial" w:cs="Arial"/>
        </w:rPr>
      </w:pPr>
      <w:r w:rsidRPr="00250E6A">
        <w:rPr>
          <w:rFonts w:ascii="Arial" w:hAnsi="Arial" w:cs="Arial" w:hint="eastAsia"/>
        </w:rPr>
        <w:t>F</w:t>
      </w:r>
      <w:r w:rsidRPr="00250E6A">
        <w:rPr>
          <w:rFonts w:ascii="Arial" w:hAnsi="Arial" w:cs="Arial"/>
        </w:rPr>
        <w:t xml:space="preserve">igure 1 </w:t>
      </w:r>
    </w:p>
    <w:p w:rsidR="003078FA" w:rsidRPr="00250E6A" w:rsidRDefault="00177B72">
      <w:pPr>
        <w:rPr>
          <w:rFonts w:ascii="Arial" w:hAnsi="Arial" w:cs="Arial"/>
        </w:rPr>
      </w:pPr>
      <w:r w:rsidRPr="00250E6A">
        <w:rPr>
          <w:rFonts w:ascii="Arial" w:hAnsi="Arial" w:cs="Arial"/>
        </w:rPr>
        <w:t>For</w:t>
      </w:r>
      <w:r w:rsidRPr="00250E6A">
        <w:rPr>
          <w:rFonts w:ascii="Arial" w:hAnsi="Arial" w:cs="Arial" w:hint="eastAsia"/>
        </w:rPr>
        <w:t xml:space="preserve"> 2.6GHz, considering the co-existence with existing LTE system, the NR TDD configuration should be aligned with LTE, so it is more suitable for voice and </w:t>
      </w:r>
      <w:proofErr w:type="spellStart"/>
      <w:r w:rsidRPr="00250E6A">
        <w:rPr>
          <w:rFonts w:ascii="Arial" w:hAnsi="Arial" w:cs="Arial" w:hint="eastAsia"/>
        </w:rPr>
        <w:t>eMBB</w:t>
      </w:r>
      <w:proofErr w:type="spellEnd"/>
      <w:r w:rsidRPr="00250E6A">
        <w:rPr>
          <w:rFonts w:ascii="Arial" w:hAnsi="Arial" w:cs="Arial" w:hint="eastAsia"/>
        </w:rPr>
        <w:t xml:space="preserve"> service. For 4.9GHz, there is no co-existence issue since it is NR new band, so it is more suitable to support URLLC services with low latency. This is the main reason why operators would like to deploy different slices on different carrier/frequency.</w:t>
      </w:r>
    </w:p>
    <w:p w:rsidR="003078FA" w:rsidRPr="00250E6A" w:rsidRDefault="00177B72">
      <w:pPr>
        <w:rPr>
          <w:rFonts w:ascii="Arial" w:hAnsi="Arial" w:cs="Arial"/>
        </w:rPr>
      </w:pPr>
      <w:r w:rsidRPr="00250E6A">
        <w:rPr>
          <w:rFonts w:ascii="Arial" w:hAnsi="Arial" w:cs="Arial"/>
        </w:rPr>
        <w:t xml:space="preserve">Considering one UE may support multiple slices and network side has no idea which slice the UE intends to initiate later, configuring UE with dedicated frequency priority cannot </w:t>
      </w:r>
      <w:r w:rsidRPr="00250E6A">
        <w:rPr>
          <w:rFonts w:ascii="Arial" w:hAnsi="Arial" w:cs="Arial"/>
        </w:rPr>
        <w:lastRenderedPageBreak/>
        <w:t>address this issue.</w:t>
      </w:r>
    </w:p>
    <w:p w:rsidR="003078FA" w:rsidRPr="00250E6A" w:rsidRDefault="00177B72">
      <w:pPr>
        <w:rPr>
          <w:rFonts w:ascii="Arial" w:hAnsi="Arial" w:cs="Arial"/>
        </w:rPr>
      </w:pPr>
      <w:r w:rsidRPr="00250E6A">
        <w:rPr>
          <w:rFonts w:ascii="Arial" w:hAnsi="Arial" w:cs="Arial"/>
        </w:rPr>
        <w:t xml:space="preserve">According to current specification, UE will initiate any service on the camping cell. A typical scenario here given is while an idle mode UE is currently camping on 2.6GHz carrier for voice and </w:t>
      </w:r>
      <w:proofErr w:type="spellStart"/>
      <w:r w:rsidRPr="00250E6A">
        <w:rPr>
          <w:rFonts w:ascii="Arial" w:hAnsi="Arial" w:cs="Arial"/>
        </w:rPr>
        <w:t>eMBB</w:t>
      </w:r>
      <w:proofErr w:type="spellEnd"/>
      <w:r w:rsidRPr="00250E6A">
        <w:rPr>
          <w:rFonts w:ascii="Arial" w:hAnsi="Arial" w:cs="Arial"/>
        </w:rPr>
        <w:t xml:space="preserve"> service, and the UE initiates URLLC service, UE can only perform access on 2.6GHz. Then the network has to either handover UE to 4.9GHz for URLLC service or reject/redirect the UE. Such procedures may cause access delays.</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Objective:</w:t>
      </w:r>
    </w:p>
    <w:p w:rsidR="003078FA" w:rsidRPr="00250E6A" w:rsidRDefault="00177B72">
      <w:pPr>
        <w:pStyle w:val="B1"/>
        <w:numPr>
          <w:ilvl w:val="0"/>
          <w:numId w:val="2"/>
        </w:numPr>
        <w:spacing w:after="0"/>
        <w:rPr>
          <w:rFonts w:ascii="Arial" w:eastAsia="Times New Roman" w:hAnsi="Arial" w:cs="Arial"/>
        </w:rPr>
      </w:pPr>
      <w:r w:rsidRPr="00250E6A">
        <w:rPr>
          <w:rFonts w:ascii="Arial" w:eastAsia="Times New Roman" w:hAnsi="Arial" w:cs="Arial"/>
        </w:rPr>
        <w:t>Study mechanisms to enable device awareness of RAN support of network slice [RAN2]</w:t>
      </w:r>
    </w:p>
    <w:p w:rsidR="003078FA" w:rsidRPr="00250E6A" w:rsidRDefault="00177B72">
      <w:pPr>
        <w:pStyle w:val="B1"/>
        <w:numPr>
          <w:ilvl w:val="0"/>
          <w:numId w:val="2"/>
        </w:numPr>
        <w:spacing w:after="0"/>
        <w:rPr>
          <w:rFonts w:ascii="Arial" w:eastAsia="Times New Roman" w:hAnsi="Arial" w:cs="Arial"/>
        </w:rPr>
      </w:pPr>
      <w:r w:rsidRPr="00250E6A">
        <w:rPr>
          <w:rFonts w:ascii="Arial" w:eastAsia="Times New Roman" w:hAnsi="Arial" w:cs="Arial"/>
        </w:rPr>
        <w:t>Study mechanisms to enable UE fast access to the slice available RAN node (not the camping cell)</w:t>
      </w:r>
      <w:r w:rsidRPr="00250E6A">
        <w:rPr>
          <w:rFonts w:ascii="Arial" w:eastAsia="宋体" w:hAnsi="Arial" w:cs="Arial"/>
          <w:lang w:eastAsia="zh-CN"/>
        </w:rPr>
        <w:t>.</w:t>
      </w:r>
      <w:r w:rsidRPr="00250E6A">
        <w:rPr>
          <w:rFonts w:ascii="Arial" w:eastAsia="Times New Roman" w:hAnsi="Arial" w:cs="Arial"/>
        </w:rPr>
        <w:t xml:space="preserve"> [RAN2, RAN3]</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hint="eastAsia"/>
        </w:rPr>
        <w:t>Q</w:t>
      </w:r>
      <w:r w:rsidRPr="00250E6A">
        <w:rPr>
          <w:rFonts w:ascii="Arial" w:hAnsi="Arial" w:cs="Arial"/>
        </w:rPr>
        <w:t>1: Companies are invited to share views on this use case and objective</w:t>
      </w:r>
    </w:p>
    <w:tbl>
      <w:tblPr>
        <w:tblStyle w:val="af2"/>
        <w:tblW w:w="8296" w:type="dxa"/>
        <w:tblLayout w:type="fixed"/>
        <w:tblLook w:val="04A0" w:firstRow="1" w:lastRow="0" w:firstColumn="1" w:lastColumn="0" w:noHBand="0" w:noVBand="1"/>
      </w:tblPr>
      <w:tblGrid>
        <w:gridCol w:w="1271"/>
        <w:gridCol w:w="7025"/>
      </w:tblGrid>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3771C5" w:rsidRPr="00250E6A" w:rsidTr="006B1F84">
        <w:trPr>
          <w:trHeight w:val="2500"/>
        </w:trPr>
        <w:tc>
          <w:tcPr>
            <w:tcW w:w="1271" w:type="dxa"/>
          </w:tcPr>
          <w:p w:rsidR="003771C5" w:rsidRPr="00250E6A" w:rsidRDefault="003771C5" w:rsidP="00DF0659">
            <w:pPr>
              <w:rPr>
                <w:rFonts w:ascii="Calibri" w:eastAsia="Yu Mincho" w:hAnsi="Calibri" w:cs="Calibri"/>
                <w:lang w:val="en-GB" w:eastAsia="ja-JP"/>
              </w:rPr>
            </w:pPr>
            <w:r w:rsidRPr="00250E6A">
              <w:rPr>
                <w:rFonts w:ascii="Calibri" w:eastAsia="Yu Mincho" w:hAnsi="Calibri" w:cs="Calibri" w:hint="eastAsia"/>
                <w:lang w:val="en-GB" w:eastAsia="ja-JP"/>
              </w:rPr>
              <w:t>KD</w:t>
            </w:r>
            <w:r w:rsidRPr="00250E6A">
              <w:rPr>
                <w:rFonts w:ascii="Calibri" w:eastAsia="Yu Mincho" w:hAnsi="Calibri" w:cs="Calibri"/>
                <w:lang w:val="en-GB" w:eastAsia="ja-JP"/>
              </w:rPr>
              <w:t>DI</w:t>
            </w:r>
          </w:p>
        </w:tc>
        <w:tc>
          <w:tcPr>
            <w:tcW w:w="7025" w:type="dxa"/>
          </w:tcPr>
          <w:p w:rsidR="003771C5" w:rsidRPr="00915ACB" w:rsidRDefault="003771C5" w:rsidP="006A0E83">
            <w:pPr>
              <w:pStyle w:val="af3"/>
              <w:numPr>
                <w:ilvl w:val="0"/>
                <w:numId w:val="2"/>
              </w:numPr>
              <w:ind w:left="181" w:firstLineChars="0" w:hanging="181"/>
              <w:rPr>
                <w:rFonts w:ascii="Calibri" w:eastAsia="Yu Mincho" w:hAnsi="Calibri" w:cs="Calibri"/>
                <w:lang w:val="en-GB" w:eastAsia="ja-JP"/>
              </w:rPr>
            </w:pPr>
            <w:r w:rsidRPr="00915ACB">
              <w:rPr>
                <w:rFonts w:ascii="Calibri" w:eastAsia="Yu Mincho" w:hAnsi="Calibri" w:cs="Calibri" w:hint="eastAsia"/>
                <w:lang w:val="en-GB" w:eastAsia="ja-JP"/>
              </w:rPr>
              <w:t xml:space="preserve">We support the proposal. </w:t>
            </w:r>
            <w:r w:rsidRPr="00915ACB">
              <w:rPr>
                <w:rFonts w:ascii="Calibri" w:eastAsia="Yu Mincho" w:hAnsi="Calibri" w:cs="Calibri"/>
                <w:lang w:val="en-GB" w:eastAsia="ja-JP"/>
              </w:rPr>
              <w:t xml:space="preserve">Different network slices on different frequencies is beneficial as one of </w:t>
            </w:r>
            <w:proofErr w:type="spellStart"/>
            <w:r w:rsidRPr="00915ACB">
              <w:rPr>
                <w:rFonts w:ascii="Calibri" w:eastAsia="Yu Mincho" w:hAnsi="Calibri" w:cs="Calibri"/>
                <w:lang w:val="en-GB" w:eastAsia="ja-JP"/>
              </w:rPr>
              <w:t>Flexbile</w:t>
            </w:r>
            <w:proofErr w:type="spellEnd"/>
            <w:r w:rsidRPr="00915ACB">
              <w:rPr>
                <w:rFonts w:ascii="Calibri" w:eastAsia="Yu Mincho" w:hAnsi="Calibri" w:cs="Calibri"/>
                <w:lang w:val="en-GB" w:eastAsia="ja-JP"/>
              </w:rPr>
              <w:t xml:space="preserve"> deployment as well as Issue 3. As other companies commented, we think it is considered together with Issue 4.</w:t>
            </w:r>
          </w:p>
          <w:p w:rsidR="003771C5" w:rsidRPr="00915ACB" w:rsidRDefault="003771C5" w:rsidP="006A0E83">
            <w:pPr>
              <w:pStyle w:val="af3"/>
              <w:numPr>
                <w:ilvl w:val="0"/>
                <w:numId w:val="2"/>
              </w:numPr>
              <w:ind w:left="181" w:firstLineChars="0" w:hanging="181"/>
              <w:rPr>
                <w:rFonts w:ascii="Calibri" w:eastAsia="Yu Mincho" w:hAnsi="Calibri" w:cs="Calibri"/>
                <w:lang w:val="en-GB" w:eastAsia="ja-JP"/>
              </w:rPr>
            </w:pPr>
            <w:r w:rsidRPr="00915ACB">
              <w:rPr>
                <w:rFonts w:ascii="Calibri" w:eastAsia="Yu Mincho" w:hAnsi="Calibri" w:cs="Calibri"/>
                <w:lang w:val="en-GB" w:eastAsia="ja-JP"/>
              </w:rPr>
              <w:t xml:space="preserve">FDD is requested to be included in this consideration. </w:t>
            </w:r>
          </w:p>
          <w:p w:rsidR="003771C5" w:rsidRPr="00915ACB" w:rsidRDefault="003771C5" w:rsidP="006A0E83">
            <w:pPr>
              <w:pStyle w:val="af3"/>
              <w:numPr>
                <w:ilvl w:val="0"/>
                <w:numId w:val="2"/>
              </w:numPr>
              <w:ind w:left="181" w:firstLineChars="0" w:hanging="181"/>
              <w:rPr>
                <w:rFonts w:ascii="Calibri" w:eastAsia="Yu Mincho" w:hAnsi="Calibri" w:cs="Calibri"/>
                <w:lang w:val="en-GB" w:eastAsia="ja-JP"/>
              </w:rPr>
            </w:pPr>
            <w:r w:rsidRPr="00915ACB">
              <w:rPr>
                <w:rFonts w:ascii="Calibri" w:eastAsia="Yu Mincho" w:hAnsi="Calibri" w:cs="Calibri"/>
                <w:lang w:val="en-GB" w:eastAsia="ja-JP"/>
              </w:rPr>
              <w:t xml:space="preserve">Apart from the situation described in the issue, there be several different cases possible to occur where UE’s need to switch the connection to neighbouring BS to have access to URLLC service.  Issue 2, case 1 and 2, can be the example.  </w:t>
            </w:r>
          </w:p>
          <w:p w:rsidR="003771C5" w:rsidRPr="00915ACB" w:rsidRDefault="003771C5" w:rsidP="006A0E83">
            <w:pPr>
              <w:pStyle w:val="af3"/>
              <w:numPr>
                <w:ilvl w:val="0"/>
                <w:numId w:val="2"/>
              </w:numPr>
              <w:ind w:left="181" w:firstLineChars="0" w:hanging="181"/>
              <w:rPr>
                <w:rFonts w:ascii="Calibri" w:eastAsia="Yu Mincho" w:hAnsi="Calibri" w:cs="Calibri"/>
                <w:lang w:val="en-GB" w:eastAsia="ja-JP"/>
              </w:rPr>
            </w:pPr>
            <w:r w:rsidRPr="00915ACB">
              <w:rPr>
                <w:rFonts w:ascii="Calibri" w:eastAsia="Yu Mincho" w:hAnsi="Calibri" w:cs="Calibri"/>
                <w:lang w:val="en-GB" w:eastAsia="ja-JP"/>
              </w:rPr>
              <w:t xml:space="preserve">In the first bullet in Objective, are types of available slices included in the information notified to UEs?  </w:t>
            </w:r>
          </w:p>
          <w:p w:rsidR="00C84384" w:rsidRPr="00915ACB" w:rsidRDefault="00C84384" w:rsidP="00C84384">
            <w:pPr>
              <w:pStyle w:val="af3"/>
              <w:ind w:left="181" w:firstLineChars="0" w:firstLine="0"/>
              <w:rPr>
                <w:rFonts w:ascii="Calibri" w:hAnsi="Calibri" w:cs="Calibri"/>
                <w:i/>
                <w:iCs/>
                <w:lang w:val="en-GB"/>
              </w:rPr>
            </w:pPr>
            <w:r w:rsidRPr="00915ACB">
              <w:rPr>
                <w:rFonts w:ascii="Calibri" w:hAnsi="Calibri" w:cs="Calibri" w:hint="eastAsia"/>
                <w:i/>
                <w:iCs/>
                <w:lang w:val="en-GB"/>
              </w:rPr>
              <w:t>C</w:t>
            </w:r>
            <w:r w:rsidRPr="00915ACB">
              <w:rPr>
                <w:rFonts w:ascii="Calibri" w:hAnsi="Calibri" w:cs="Calibri"/>
                <w:i/>
                <w:iCs/>
                <w:lang w:val="en-GB"/>
              </w:rPr>
              <w:t xml:space="preserve">MCC(moderator): Yes. </w:t>
            </w:r>
            <w:r w:rsidR="00A71F0A" w:rsidRPr="00915ACB">
              <w:rPr>
                <w:rFonts w:ascii="Calibri" w:hAnsi="Calibri" w:cs="Calibri"/>
                <w:i/>
                <w:iCs/>
                <w:lang w:val="en-GB"/>
              </w:rPr>
              <w:t xml:space="preserve">RAN needs to broadcast or unicast supported slices to </w:t>
            </w:r>
            <w:r w:rsidRPr="00915ACB">
              <w:rPr>
                <w:rFonts w:ascii="Calibri" w:hAnsi="Calibri" w:cs="Calibri"/>
                <w:i/>
                <w:iCs/>
                <w:lang w:val="en-GB"/>
              </w:rPr>
              <w:t>UE.</w:t>
            </w:r>
          </w:p>
        </w:tc>
      </w:tr>
      <w:tr w:rsidR="003078FA" w:rsidRPr="00250E6A">
        <w:tc>
          <w:tcPr>
            <w:tcW w:w="1271" w:type="dxa"/>
          </w:tcPr>
          <w:p w:rsidR="003078FA" w:rsidRPr="00250E6A" w:rsidRDefault="00177B72">
            <w:pPr>
              <w:rPr>
                <w:rFonts w:ascii="Calibri" w:eastAsia="Yu Mincho" w:hAnsi="Calibri" w:cs="Calibri"/>
                <w:lang w:val="en-GB" w:eastAsia="ja-JP"/>
              </w:rPr>
            </w:pPr>
            <w:r w:rsidRPr="00250E6A">
              <w:rPr>
                <w:rFonts w:ascii="Arial" w:hAnsi="Arial" w:cs="Arial" w:hint="eastAsia"/>
              </w:rPr>
              <w:t>ZTE</w:t>
            </w:r>
          </w:p>
        </w:tc>
        <w:tc>
          <w:tcPr>
            <w:tcW w:w="7025" w:type="dxa"/>
          </w:tcPr>
          <w:p w:rsidR="003078FA" w:rsidRPr="00250E6A" w:rsidRDefault="00177B72">
            <w:pPr>
              <w:rPr>
                <w:rFonts w:ascii="Calibri" w:eastAsia="Yu Mincho" w:hAnsi="Calibri" w:cs="Calibri"/>
                <w:lang w:val="en-GB" w:eastAsia="ja-JP"/>
              </w:rPr>
            </w:pPr>
            <w:r w:rsidRPr="00250E6A">
              <w:rPr>
                <w:rFonts w:ascii="Arial" w:hAnsi="Arial" w:cs="Arial"/>
              </w:rPr>
              <w:t>In addition to frequency</w:t>
            </w:r>
            <w:r w:rsidRPr="00250E6A">
              <w:rPr>
                <w:rFonts w:ascii="Arial" w:hAnsi="Arial" w:cs="Arial" w:hint="eastAsia"/>
              </w:rPr>
              <w:t xml:space="preserve">, it is </w:t>
            </w:r>
            <w:r w:rsidRPr="00250E6A">
              <w:rPr>
                <w:rFonts w:ascii="Arial" w:hAnsi="Arial" w:cs="Arial"/>
              </w:rPr>
              <w:t>also costly</w:t>
            </w:r>
            <w:r w:rsidRPr="00250E6A">
              <w:rPr>
                <w:rFonts w:ascii="Arial" w:hAnsi="Arial" w:cs="Arial" w:hint="eastAsia"/>
              </w:rPr>
              <w:t xml:space="preserve"> to provide </w:t>
            </w:r>
            <w:r w:rsidRPr="00250E6A">
              <w:rPr>
                <w:rFonts w:ascii="Arial" w:hAnsi="Arial" w:cs="Arial"/>
              </w:rPr>
              <w:t>specific</w:t>
            </w:r>
            <w:r w:rsidRPr="00250E6A">
              <w:rPr>
                <w:rFonts w:ascii="Arial" w:hAnsi="Arial" w:cs="Arial" w:hint="eastAsia"/>
              </w:rPr>
              <w:t xml:space="preserve"> slicing services (e.g. URLLC) throughout the whole network.</w:t>
            </w:r>
            <w:r w:rsidRPr="00250E6A">
              <w:rPr>
                <w:rFonts w:ascii="Arial" w:hAnsi="Arial" w:cs="Arial"/>
              </w:rPr>
              <w:t xml:space="preserve"> Hence it is beneficial to make UE to know supported slice by network to enable fast access of specific slice</w:t>
            </w:r>
            <w:r w:rsidRPr="00250E6A">
              <w:rPr>
                <w:rFonts w:ascii="Arial" w:hAnsi="Arial" w:cs="Arial" w:hint="eastAsia"/>
              </w:rPr>
              <w:t xml:space="preserve"> services</w:t>
            </w:r>
            <w:r w:rsidRPr="00250E6A">
              <w:rPr>
                <w:rFonts w:ascii="Arial" w:hAnsi="Arial" w:cs="Arial"/>
              </w:rPr>
              <w:t>.</w:t>
            </w:r>
          </w:p>
        </w:tc>
      </w:tr>
      <w:tr w:rsidR="00650FA7" w:rsidRPr="00250E6A">
        <w:tc>
          <w:tcPr>
            <w:tcW w:w="1271" w:type="dxa"/>
          </w:tcPr>
          <w:p w:rsidR="00650FA7" w:rsidRPr="00250E6A" w:rsidRDefault="00650FA7" w:rsidP="00650FA7">
            <w:pPr>
              <w:rPr>
                <w:rFonts w:ascii="Calibri" w:eastAsia="Yu Mincho" w:hAnsi="Calibri" w:cs="Calibri"/>
                <w:lang w:val="en-GB" w:eastAsia="ja-JP"/>
              </w:rPr>
            </w:pPr>
            <w:r w:rsidRPr="00250E6A">
              <w:rPr>
                <w:rFonts w:ascii="Calibri" w:eastAsia="Yu Mincho" w:hAnsi="Calibri" w:cs="Calibri"/>
                <w:lang w:val="en-GB" w:eastAsia="ja-JP"/>
              </w:rPr>
              <w:t>vivo</w:t>
            </w:r>
          </w:p>
        </w:tc>
        <w:tc>
          <w:tcPr>
            <w:tcW w:w="7025" w:type="dxa"/>
          </w:tcPr>
          <w:p w:rsidR="00650FA7" w:rsidRPr="00250E6A" w:rsidRDefault="00650FA7" w:rsidP="00650FA7">
            <w:pPr>
              <w:rPr>
                <w:rFonts w:ascii="Calibri" w:eastAsia="Yu Mincho" w:hAnsi="Calibri" w:cs="Calibri"/>
                <w:lang w:val="en-GB" w:eastAsia="ja-JP"/>
              </w:rPr>
            </w:pPr>
            <w:r w:rsidRPr="00250E6A">
              <w:rPr>
                <w:rFonts w:ascii="Calibri" w:eastAsia="Yu Mincho" w:hAnsi="Calibri" w:cs="Calibri"/>
                <w:lang w:val="en-GB" w:eastAsia="ja-JP"/>
              </w:rPr>
              <w:t>Agree to have both objective bullets in the study item</w:t>
            </w:r>
          </w:p>
        </w:tc>
      </w:tr>
      <w:tr w:rsidR="00D629C4" w:rsidRPr="00250E6A">
        <w:tc>
          <w:tcPr>
            <w:tcW w:w="1271" w:type="dxa"/>
          </w:tcPr>
          <w:p w:rsidR="00D629C4" w:rsidRPr="00250E6A" w:rsidRDefault="00D629C4" w:rsidP="00650FA7">
            <w:pPr>
              <w:rPr>
                <w:rFonts w:ascii="Calibri" w:eastAsia="Yu Mincho" w:hAnsi="Calibri" w:cs="Calibri"/>
                <w:lang w:eastAsia="ja-JP"/>
              </w:rPr>
            </w:pPr>
            <w:r w:rsidRPr="00250E6A">
              <w:rPr>
                <w:rFonts w:ascii="Calibri" w:eastAsia="Yu Mincho" w:hAnsi="Calibri" w:cs="Calibri"/>
                <w:lang w:val="en-GB" w:eastAsia="ja-JP"/>
              </w:rPr>
              <w:t>Xiaomi</w:t>
            </w:r>
          </w:p>
        </w:tc>
        <w:tc>
          <w:tcPr>
            <w:tcW w:w="7025" w:type="dxa"/>
          </w:tcPr>
          <w:p w:rsidR="00D629C4" w:rsidRPr="00250E6A" w:rsidRDefault="00D629C4" w:rsidP="00650FA7">
            <w:pPr>
              <w:rPr>
                <w:rFonts w:ascii="Arial" w:hAnsi="Arial" w:cs="Arial"/>
              </w:rPr>
            </w:pPr>
            <w:r w:rsidRPr="00250E6A">
              <w:rPr>
                <w:rFonts w:ascii="Arial" w:hAnsi="Arial" w:cs="Arial"/>
              </w:rPr>
              <w:t xml:space="preserve">Currently, slice is provided per TAI. To better support the use case, it is better to have smaller granularity, e.g. per cell. Regarding the solution, we </w:t>
            </w:r>
            <w:r w:rsidRPr="00250E6A">
              <w:rPr>
                <w:rFonts w:ascii="Arial" w:hAnsi="Arial" w:cs="Arial"/>
              </w:rPr>
              <w:lastRenderedPageBreak/>
              <w:t>don’t think access different cells (other than camping cell) for different slices is a good idea, it puts too much burden on the UE. The direction we can consider is slice based reselection.</w:t>
            </w:r>
          </w:p>
          <w:p w:rsidR="00BB7977" w:rsidRPr="00250E6A" w:rsidRDefault="00BB7977" w:rsidP="00650FA7">
            <w:pPr>
              <w:rPr>
                <w:rFonts w:ascii="Calibri" w:eastAsia="Yu Mincho" w:hAnsi="Calibri" w:cs="Calibri"/>
                <w:i/>
                <w:iCs/>
                <w:lang w:val="en-GB" w:eastAsia="ja-JP"/>
              </w:rPr>
            </w:pPr>
            <w:r w:rsidRPr="00250E6A">
              <w:rPr>
                <w:rFonts w:ascii="Arial" w:hAnsi="Arial" w:cs="Arial" w:hint="eastAsia"/>
                <w:i/>
                <w:iCs/>
              </w:rPr>
              <w:t>C</w:t>
            </w:r>
            <w:r w:rsidRPr="00250E6A">
              <w:rPr>
                <w:rFonts w:ascii="Arial" w:hAnsi="Arial" w:cs="Arial"/>
                <w:i/>
                <w:iCs/>
              </w:rPr>
              <w:t xml:space="preserve">MCC(moderator): </w:t>
            </w:r>
            <w:r w:rsidR="00A71F0A" w:rsidRPr="00250E6A">
              <w:rPr>
                <w:rFonts w:ascii="Arial" w:hAnsi="Arial" w:cs="Arial"/>
                <w:i/>
                <w:iCs/>
              </w:rPr>
              <w:t xml:space="preserve">Reselection can be one of the candidate solutions to achieve fast access to the slice available cell. </w:t>
            </w:r>
            <w:r w:rsidRPr="00250E6A">
              <w:rPr>
                <w:rFonts w:ascii="Arial" w:hAnsi="Arial" w:cs="Arial"/>
                <w:i/>
                <w:iCs/>
              </w:rPr>
              <w:t>The solution</w:t>
            </w:r>
            <w:r w:rsidR="00962B90" w:rsidRPr="00250E6A">
              <w:rPr>
                <w:rFonts w:ascii="Arial" w:hAnsi="Arial" w:cs="Arial"/>
                <w:i/>
                <w:iCs/>
              </w:rPr>
              <w:t>s</w:t>
            </w:r>
            <w:r w:rsidRPr="00250E6A">
              <w:rPr>
                <w:rFonts w:ascii="Arial" w:hAnsi="Arial" w:cs="Arial"/>
                <w:i/>
                <w:iCs/>
              </w:rPr>
              <w:t xml:space="preserve"> can be left to SI phase. </w:t>
            </w:r>
          </w:p>
        </w:tc>
      </w:tr>
      <w:tr w:rsidR="00556898" w:rsidRPr="00250E6A">
        <w:tc>
          <w:tcPr>
            <w:tcW w:w="1271" w:type="dxa"/>
          </w:tcPr>
          <w:p w:rsidR="00556898" w:rsidRPr="00250E6A" w:rsidRDefault="00556898" w:rsidP="00650FA7">
            <w:pPr>
              <w:rPr>
                <w:rFonts w:ascii="Calibri" w:eastAsia="Yu Mincho" w:hAnsi="Calibri" w:cs="Calibri"/>
                <w:lang w:val="en-GB" w:eastAsia="ja-JP"/>
              </w:rPr>
            </w:pPr>
            <w:r w:rsidRPr="00250E6A">
              <w:rPr>
                <w:rFonts w:ascii="Calibri" w:eastAsia="Yu Mincho" w:hAnsi="Calibri" w:cs="Calibri" w:hint="eastAsia"/>
                <w:lang w:val="en-GB"/>
              </w:rPr>
              <w:lastRenderedPageBreak/>
              <w:t>OPPO</w:t>
            </w:r>
          </w:p>
        </w:tc>
        <w:tc>
          <w:tcPr>
            <w:tcW w:w="7025" w:type="dxa"/>
          </w:tcPr>
          <w:p w:rsidR="00556898" w:rsidRPr="00250E6A" w:rsidRDefault="00556898" w:rsidP="00650FA7">
            <w:pPr>
              <w:rPr>
                <w:rFonts w:ascii="Arial" w:hAnsi="Arial" w:cs="Arial"/>
              </w:rPr>
            </w:pPr>
            <w:r w:rsidRPr="00250E6A">
              <w:rPr>
                <w:rFonts w:ascii="Arial" w:hAnsi="Arial" w:cs="Arial" w:hint="eastAsia"/>
              </w:rPr>
              <w:t>We agree that different frequency/carrier will have different slices, and consider current two objectives could be considered; in addition to those, we also consider different frequency/carrier may have different priority for those slices, and propose to also add considering slice priority in the objective.</w:t>
            </w:r>
          </w:p>
        </w:tc>
      </w:tr>
      <w:tr w:rsidR="00BB0BF9" w:rsidRPr="00250E6A">
        <w:tc>
          <w:tcPr>
            <w:tcW w:w="1271" w:type="dxa"/>
          </w:tcPr>
          <w:p w:rsidR="00BB0BF9" w:rsidRPr="00250E6A" w:rsidRDefault="00BB0BF9" w:rsidP="00650FA7">
            <w:pPr>
              <w:rPr>
                <w:rFonts w:ascii="Calibri" w:eastAsia="Yu Mincho" w:hAnsi="Calibri" w:cs="Calibri"/>
                <w:lang w:val="en-GB"/>
              </w:rPr>
            </w:pPr>
            <w:proofErr w:type="spellStart"/>
            <w:r w:rsidRPr="00250E6A">
              <w:rPr>
                <w:rFonts w:ascii="Calibri" w:eastAsia="Yu Mincho" w:hAnsi="Calibri" w:cs="Calibri"/>
                <w:lang w:val="en-GB"/>
              </w:rPr>
              <w:t>Futurewei</w:t>
            </w:r>
            <w:proofErr w:type="spellEnd"/>
          </w:p>
        </w:tc>
        <w:tc>
          <w:tcPr>
            <w:tcW w:w="7025" w:type="dxa"/>
          </w:tcPr>
          <w:p w:rsidR="00BB0BF9" w:rsidRPr="00250E6A" w:rsidRDefault="00BB0BF9" w:rsidP="00650FA7">
            <w:pPr>
              <w:rPr>
                <w:rFonts w:ascii="Arial" w:hAnsi="Arial" w:cs="Arial"/>
              </w:rPr>
            </w:pPr>
            <w:r w:rsidRPr="00250E6A">
              <w:rPr>
                <w:rFonts w:ascii="Arial" w:hAnsi="Arial" w:cs="Arial"/>
              </w:rPr>
              <w:t xml:space="preserve">We also see the need of supporting the deployment of different network slices on different frequencies. Since the intent is to let UE know a particular network slice is available on a frequency/cell, not a general indication of RAN support of network slice, which is already </w:t>
            </w:r>
            <w:r w:rsidR="00C27B75" w:rsidRPr="00250E6A">
              <w:rPr>
                <w:rFonts w:ascii="Arial" w:hAnsi="Arial" w:cs="Arial"/>
              </w:rPr>
              <w:t>in</w:t>
            </w:r>
            <w:r w:rsidRPr="00250E6A">
              <w:rPr>
                <w:rFonts w:ascii="Arial" w:hAnsi="Arial" w:cs="Arial"/>
              </w:rPr>
              <w:t xml:space="preserve"> R15, it may be better to make the 1</w:t>
            </w:r>
            <w:r w:rsidRPr="00250E6A">
              <w:rPr>
                <w:rFonts w:ascii="Arial" w:hAnsi="Arial" w:cs="Arial"/>
                <w:vertAlign w:val="superscript"/>
              </w:rPr>
              <w:t>st</w:t>
            </w:r>
            <w:r w:rsidRPr="00250E6A">
              <w:rPr>
                <w:rFonts w:ascii="Arial" w:hAnsi="Arial" w:cs="Arial"/>
              </w:rPr>
              <w:t xml:space="preserve"> bullet more specific: -</w:t>
            </w:r>
            <w:r w:rsidRPr="00250E6A">
              <w:rPr>
                <w:rFonts w:ascii="Arial" w:hAnsi="Arial" w:cs="Arial"/>
              </w:rPr>
              <w:tab/>
              <w:t>Study mechanisms to enable device awareness of RAN support of a network slice on a particular frequency/cell.</w:t>
            </w:r>
          </w:p>
          <w:p w:rsidR="00BB0BF9" w:rsidRPr="00250E6A" w:rsidRDefault="00BB0BF9" w:rsidP="00450383">
            <w:pPr>
              <w:rPr>
                <w:rFonts w:ascii="Arial" w:hAnsi="Arial" w:cs="Arial"/>
              </w:rPr>
            </w:pPr>
            <w:r w:rsidRPr="00250E6A">
              <w:rPr>
                <w:rFonts w:ascii="Arial" w:hAnsi="Arial" w:cs="Arial"/>
              </w:rPr>
              <w:t>We also support the intention of 2</w:t>
            </w:r>
            <w:r w:rsidRPr="00250E6A">
              <w:rPr>
                <w:rFonts w:ascii="Arial" w:hAnsi="Arial" w:cs="Arial"/>
                <w:vertAlign w:val="superscript"/>
              </w:rPr>
              <w:t>nd</w:t>
            </w:r>
            <w:r w:rsidRPr="00250E6A">
              <w:rPr>
                <w:rFonts w:ascii="Arial" w:hAnsi="Arial" w:cs="Arial"/>
              </w:rPr>
              <w:t xml:space="preserve"> bullet, and think it may be made more clear if it is combined into</w:t>
            </w:r>
            <w:r w:rsidR="00265B60" w:rsidRPr="00250E6A">
              <w:rPr>
                <w:rFonts w:ascii="Arial" w:hAnsi="Arial" w:cs="Arial"/>
              </w:rPr>
              <w:t xml:space="preserve"> and considered together with</w:t>
            </w:r>
            <w:r w:rsidRPr="00250E6A">
              <w:rPr>
                <w:rFonts w:ascii="Arial" w:hAnsi="Arial" w:cs="Arial"/>
              </w:rPr>
              <w:t xml:space="preserve"> the </w:t>
            </w:r>
            <w:r w:rsidR="00450383" w:rsidRPr="00250E6A">
              <w:rPr>
                <w:rFonts w:ascii="Arial" w:hAnsi="Arial" w:cs="Arial"/>
              </w:rPr>
              <w:t xml:space="preserve">first </w:t>
            </w:r>
            <w:r w:rsidR="00C27B75" w:rsidRPr="00250E6A">
              <w:rPr>
                <w:rFonts w:ascii="Arial" w:hAnsi="Arial" w:cs="Arial"/>
              </w:rPr>
              <w:t xml:space="preserve">2 </w:t>
            </w:r>
            <w:r w:rsidR="00450383" w:rsidRPr="00250E6A">
              <w:rPr>
                <w:rFonts w:ascii="Arial" w:hAnsi="Arial" w:cs="Arial"/>
              </w:rPr>
              <w:t>bullet</w:t>
            </w:r>
            <w:r w:rsidR="00C27B75" w:rsidRPr="00250E6A">
              <w:rPr>
                <w:rFonts w:ascii="Arial" w:hAnsi="Arial" w:cs="Arial"/>
              </w:rPr>
              <w:t>s</w:t>
            </w:r>
            <w:r w:rsidRPr="00250E6A">
              <w:rPr>
                <w:rFonts w:ascii="Arial" w:hAnsi="Arial" w:cs="Arial"/>
              </w:rPr>
              <w:t xml:space="preserve"> </w:t>
            </w:r>
            <w:r w:rsidR="00265B60" w:rsidRPr="00250E6A">
              <w:rPr>
                <w:rFonts w:ascii="Arial" w:hAnsi="Arial" w:cs="Arial"/>
              </w:rPr>
              <w:t>in Issue 4: Connection control.</w:t>
            </w:r>
          </w:p>
          <w:p w:rsidR="002F73E5" w:rsidRPr="00250E6A" w:rsidRDefault="002F73E5" w:rsidP="00450383">
            <w:pPr>
              <w:rPr>
                <w:rFonts w:ascii="Arial" w:hAnsi="Arial" w:cs="Arial"/>
                <w:i/>
                <w:iCs/>
              </w:rPr>
            </w:pPr>
            <w:r w:rsidRPr="00250E6A">
              <w:rPr>
                <w:rFonts w:ascii="Arial" w:hAnsi="Arial" w:cs="Arial" w:hint="eastAsia"/>
                <w:i/>
                <w:iCs/>
              </w:rPr>
              <w:t>C</w:t>
            </w:r>
            <w:r w:rsidRPr="00250E6A">
              <w:rPr>
                <w:rFonts w:ascii="Arial" w:hAnsi="Arial" w:cs="Arial"/>
                <w:i/>
                <w:iCs/>
              </w:rPr>
              <w:t>MCC(moderator): Agree with your proposal.</w:t>
            </w:r>
          </w:p>
        </w:tc>
      </w:tr>
      <w:tr w:rsidR="000E1459" w:rsidRPr="00250E6A">
        <w:tc>
          <w:tcPr>
            <w:tcW w:w="1271" w:type="dxa"/>
          </w:tcPr>
          <w:p w:rsidR="000E1459" w:rsidRPr="00250E6A" w:rsidRDefault="000E1459" w:rsidP="00650FA7">
            <w:pPr>
              <w:rPr>
                <w:rFonts w:ascii="Calibri" w:hAnsi="Calibri" w:cs="Calibri"/>
                <w:lang w:val="en-GB"/>
              </w:rPr>
            </w:pPr>
            <w:r w:rsidRPr="00250E6A">
              <w:rPr>
                <w:rFonts w:ascii="Calibri" w:hAnsi="Calibri" w:cs="Calibri" w:hint="eastAsia"/>
                <w:lang w:val="en-GB"/>
              </w:rPr>
              <w:t>CATT</w:t>
            </w:r>
          </w:p>
        </w:tc>
        <w:tc>
          <w:tcPr>
            <w:tcW w:w="7025" w:type="dxa"/>
          </w:tcPr>
          <w:p w:rsidR="000E1459" w:rsidRPr="00250E6A" w:rsidRDefault="000E1459" w:rsidP="0027628C">
            <w:pPr>
              <w:rPr>
                <w:rFonts w:ascii="Arial" w:hAnsi="Arial" w:cs="Arial"/>
              </w:rPr>
            </w:pPr>
            <w:r w:rsidRPr="00250E6A">
              <w:rPr>
                <w:rFonts w:ascii="Arial" w:hAnsi="Arial" w:cs="Arial" w:hint="eastAsia"/>
              </w:rPr>
              <w:t>We a</w:t>
            </w:r>
            <w:r w:rsidRPr="00250E6A">
              <w:rPr>
                <w:rFonts w:ascii="Arial" w:hAnsi="Arial" w:cs="Arial"/>
              </w:rPr>
              <w:t xml:space="preserve">gree to have </w:t>
            </w:r>
            <w:r w:rsidR="0027628C" w:rsidRPr="00250E6A">
              <w:rPr>
                <w:rFonts w:ascii="Arial" w:hAnsi="Arial" w:cs="Arial" w:hint="eastAsia"/>
              </w:rPr>
              <w:t>these two</w:t>
            </w:r>
            <w:r w:rsidRPr="00250E6A">
              <w:rPr>
                <w:rFonts w:ascii="Arial" w:hAnsi="Arial" w:cs="Arial"/>
              </w:rPr>
              <w:t xml:space="preserve"> bullets in the study item</w:t>
            </w:r>
            <w:r w:rsidRPr="00250E6A">
              <w:rPr>
                <w:rFonts w:ascii="Arial" w:hAnsi="Arial" w:cs="Arial" w:hint="eastAsia"/>
              </w:rPr>
              <w:t>.</w:t>
            </w:r>
          </w:p>
          <w:p w:rsidR="000D03B5" w:rsidRPr="00250E6A" w:rsidRDefault="000D03B5" w:rsidP="0027628C">
            <w:pPr>
              <w:rPr>
                <w:rFonts w:ascii="Arial" w:hAnsi="Arial" w:cs="Arial"/>
              </w:rPr>
            </w:pPr>
            <w:r w:rsidRPr="00250E6A">
              <w:rPr>
                <w:rFonts w:ascii="Arial" w:hAnsi="Arial" w:cs="Arial" w:hint="eastAsia"/>
              </w:rPr>
              <w:t xml:space="preserve">We suggest that remove the </w:t>
            </w:r>
            <w:r w:rsidR="00FC31E4" w:rsidRPr="00250E6A">
              <w:rPr>
                <w:rFonts w:ascii="Arial" w:hAnsi="Arial" w:cs="Arial"/>
              </w:rPr>
              <w:t>“</w:t>
            </w:r>
            <w:r w:rsidRPr="00250E6A">
              <w:rPr>
                <w:rFonts w:ascii="Arial" w:eastAsia="Times New Roman" w:hAnsi="Arial" w:cs="Arial"/>
              </w:rPr>
              <w:t>(not the camping cell)</w:t>
            </w:r>
            <w:r w:rsidRPr="00250E6A">
              <w:rPr>
                <w:rFonts w:ascii="Arial" w:hAnsi="Arial" w:cs="Arial"/>
              </w:rPr>
              <w:t>”</w:t>
            </w:r>
            <w:r w:rsidRPr="00250E6A">
              <w:rPr>
                <w:rFonts w:ascii="Arial" w:hAnsi="Arial" w:cs="Arial" w:hint="eastAsia"/>
              </w:rPr>
              <w:t xml:space="preserve"> in the bullet 2. We need consider </w:t>
            </w:r>
            <w:r w:rsidR="00FC31E4" w:rsidRPr="00250E6A">
              <w:rPr>
                <w:rFonts w:ascii="Arial" w:hAnsi="Arial" w:cs="Arial" w:hint="eastAsia"/>
              </w:rPr>
              <w:t xml:space="preserve">that </w:t>
            </w:r>
            <w:r w:rsidRPr="00250E6A">
              <w:rPr>
                <w:rFonts w:ascii="Arial" w:hAnsi="Arial" w:cs="Arial"/>
              </w:rPr>
              <w:t>the</w:t>
            </w:r>
            <w:r w:rsidRPr="00250E6A">
              <w:rPr>
                <w:rFonts w:ascii="Arial" w:hAnsi="Arial" w:cs="Arial" w:hint="eastAsia"/>
              </w:rPr>
              <w:t xml:space="preserve"> slice may </w:t>
            </w:r>
            <w:r w:rsidRPr="00250E6A">
              <w:rPr>
                <w:rFonts w:ascii="Arial" w:hAnsi="Arial" w:cs="Arial"/>
              </w:rPr>
              <w:t>switch</w:t>
            </w:r>
            <w:r w:rsidRPr="00250E6A">
              <w:rPr>
                <w:rFonts w:ascii="Arial" w:hAnsi="Arial" w:cs="Arial" w:hint="eastAsia"/>
              </w:rPr>
              <w:t xml:space="preserve"> </w:t>
            </w:r>
            <w:r w:rsidR="00FC31E4" w:rsidRPr="00250E6A">
              <w:rPr>
                <w:rFonts w:ascii="Arial" w:hAnsi="Arial" w:cs="Arial" w:hint="eastAsia"/>
              </w:rPr>
              <w:t xml:space="preserve">on-off base on service providing time block. </w:t>
            </w:r>
            <w:r w:rsidR="00FC31E4" w:rsidRPr="00250E6A">
              <w:rPr>
                <w:rFonts w:ascii="Arial" w:hAnsi="Arial" w:cs="Arial"/>
              </w:rPr>
              <w:t>T</w:t>
            </w:r>
            <w:r w:rsidR="00FC31E4" w:rsidRPr="00250E6A">
              <w:rPr>
                <w:rFonts w:ascii="Arial" w:hAnsi="Arial" w:cs="Arial" w:hint="eastAsia"/>
              </w:rPr>
              <w:t xml:space="preserve">he UE may access </w:t>
            </w:r>
            <w:r w:rsidR="00FC31E4" w:rsidRPr="00250E6A">
              <w:rPr>
                <w:rFonts w:ascii="Arial" w:hAnsi="Arial" w:cs="Arial"/>
              </w:rPr>
              <w:t>the</w:t>
            </w:r>
            <w:r w:rsidR="00FC31E4" w:rsidRPr="00250E6A">
              <w:rPr>
                <w:rFonts w:ascii="Arial" w:hAnsi="Arial" w:cs="Arial" w:hint="eastAsia"/>
              </w:rPr>
              <w:t xml:space="preserve"> slice in the camping cell when </w:t>
            </w:r>
            <w:r w:rsidR="00FC31E4" w:rsidRPr="00250E6A">
              <w:rPr>
                <w:rFonts w:ascii="Arial" w:hAnsi="Arial" w:cs="Arial"/>
              </w:rPr>
              <w:t>the</w:t>
            </w:r>
            <w:r w:rsidR="00FC31E4" w:rsidRPr="00250E6A">
              <w:rPr>
                <w:rFonts w:ascii="Arial" w:hAnsi="Arial" w:cs="Arial" w:hint="eastAsia"/>
              </w:rPr>
              <w:t xml:space="preserve"> service switch on.</w:t>
            </w:r>
          </w:p>
          <w:p w:rsidR="003E1881" w:rsidRPr="00250E6A" w:rsidRDefault="003E1881" w:rsidP="0027628C">
            <w:pPr>
              <w:rPr>
                <w:rFonts w:ascii="Arial" w:hAnsi="Arial" w:cs="Arial"/>
                <w:i/>
                <w:iCs/>
              </w:rPr>
            </w:pPr>
            <w:r w:rsidRPr="00250E6A">
              <w:rPr>
                <w:rFonts w:ascii="Arial" w:hAnsi="Arial" w:cs="Arial" w:hint="eastAsia"/>
                <w:i/>
                <w:iCs/>
              </w:rPr>
              <w:t>C</w:t>
            </w:r>
            <w:r w:rsidRPr="00250E6A">
              <w:rPr>
                <w:rFonts w:ascii="Arial" w:hAnsi="Arial" w:cs="Arial"/>
                <w:i/>
                <w:iCs/>
              </w:rPr>
              <w:t xml:space="preserve">MCC(moderator): </w:t>
            </w:r>
            <w:r w:rsidR="006A5F45" w:rsidRPr="00250E6A">
              <w:rPr>
                <w:rFonts w:ascii="Arial" w:hAnsi="Arial" w:cs="Arial"/>
                <w:i/>
                <w:iCs/>
              </w:rPr>
              <w:t>OK</w:t>
            </w:r>
          </w:p>
        </w:tc>
      </w:tr>
      <w:tr w:rsidR="009B051B" w:rsidRPr="00250E6A">
        <w:tc>
          <w:tcPr>
            <w:tcW w:w="1271" w:type="dxa"/>
          </w:tcPr>
          <w:p w:rsidR="009B051B" w:rsidRPr="00250E6A" w:rsidRDefault="009B051B" w:rsidP="009B051B">
            <w:pPr>
              <w:rPr>
                <w:rFonts w:ascii="Calibri" w:hAnsi="Calibri" w:cs="Calibri"/>
                <w:lang w:val="en-GB"/>
              </w:rPr>
            </w:pPr>
            <w:r w:rsidRPr="00250E6A">
              <w:rPr>
                <w:rFonts w:ascii="Arial" w:hAnsi="Arial" w:cs="Arial" w:hint="eastAsia"/>
                <w:lang w:val="en-GB"/>
              </w:rPr>
              <w:t>Huawei</w:t>
            </w:r>
          </w:p>
        </w:tc>
        <w:tc>
          <w:tcPr>
            <w:tcW w:w="7025" w:type="dxa"/>
          </w:tcPr>
          <w:p w:rsidR="009B051B" w:rsidRPr="00250E6A" w:rsidRDefault="009B051B" w:rsidP="009B051B">
            <w:pPr>
              <w:rPr>
                <w:rFonts w:ascii="Arial" w:hAnsi="Arial" w:cs="Arial"/>
                <w:lang w:val="en-GB"/>
              </w:rPr>
            </w:pPr>
            <w:r w:rsidRPr="00250E6A">
              <w:rPr>
                <w:rFonts w:ascii="Arial" w:hAnsi="Arial" w:cs="Arial"/>
                <w:lang w:val="en-GB"/>
              </w:rPr>
              <w:t xml:space="preserve">We support the </w:t>
            </w:r>
            <w:r w:rsidRPr="00250E6A">
              <w:rPr>
                <w:rFonts w:ascii="Arial" w:hAnsi="Arial" w:cs="Arial" w:hint="eastAsia"/>
                <w:lang w:val="en-GB"/>
              </w:rPr>
              <w:t xml:space="preserve">proposed </w:t>
            </w:r>
            <w:r w:rsidRPr="00250E6A">
              <w:rPr>
                <w:rFonts w:ascii="Arial" w:hAnsi="Arial" w:cs="Arial"/>
                <w:lang w:val="en-GB"/>
              </w:rPr>
              <w:t xml:space="preserve">objectives. </w:t>
            </w:r>
          </w:p>
          <w:p w:rsidR="009B051B" w:rsidRPr="00250E6A" w:rsidRDefault="009B051B" w:rsidP="009B051B">
            <w:pPr>
              <w:rPr>
                <w:rFonts w:ascii="Arial" w:hAnsi="Arial" w:cs="Arial"/>
                <w:lang w:val="en-GB"/>
              </w:rPr>
            </w:pPr>
            <w:r w:rsidRPr="00250E6A">
              <w:rPr>
                <w:rFonts w:ascii="Arial" w:hAnsi="Arial" w:cs="Arial"/>
                <w:lang w:val="en-GB"/>
              </w:rPr>
              <w:t>For idle mode UEs, if the UE is allowed to camp and stay on the cell which supports this UE’s slices, it can potentially reduce the number of unnecessary cell reselection procedures. Or alternatively, if the UE camping on one cell can have fast connection to the cell which supports its slices, this also helps to improve the performance</w:t>
            </w:r>
            <w:r w:rsidRPr="00250E6A">
              <w:rPr>
                <w:rFonts w:ascii="Arial" w:hAnsi="Arial" w:cs="Arial" w:hint="eastAsia"/>
                <w:lang w:val="en-GB"/>
              </w:rPr>
              <w:t>.</w:t>
            </w:r>
          </w:p>
          <w:p w:rsidR="009B051B" w:rsidRPr="00250E6A" w:rsidRDefault="009B051B" w:rsidP="005E5A1A">
            <w:pPr>
              <w:rPr>
                <w:rFonts w:ascii="Arial" w:hAnsi="Arial" w:cs="Arial"/>
              </w:rPr>
            </w:pPr>
            <w:r w:rsidRPr="00250E6A">
              <w:rPr>
                <w:rFonts w:ascii="Arial" w:hAnsi="Arial" w:cs="Arial"/>
                <w:kern w:val="0"/>
                <w:lang w:val="en-GB"/>
              </w:rPr>
              <w:lastRenderedPageBreak/>
              <w:t xml:space="preserve">For connected mode UEs, </w:t>
            </w:r>
            <w:r w:rsidR="005E5A1A" w:rsidRPr="00250E6A">
              <w:rPr>
                <w:rFonts w:ascii="Arial" w:hAnsi="Arial" w:cs="Arial"/>
                <w:kern w:val="0"/>
                <w:lang w:val="en-GB"/>
              </w:rPr>
              <w:t>if the network can be aware of UE slice preference either from the CN or the UE</w:t>
            </w:r>
            <w:r w:rsidRPr="00250E6A">
              <w:rPr>
                <w:rFonts w:ascii="Arial" w:hAnsi="Arial" w:cs="Arial"/>
                <w:kern w:val="0"/>
                <w:lang w:val="en-GB"/>
              </w:rPr>
              <w:t xml:space="preserve">, the network can handover or redirect the UE to the cell where the slice is available. </w:t>
            </w:r>
          </w:p>
        </w:tc>
      </w:tr>
      <w:tr w:rsidR="007008FC" w:rsidRPr="00250E6A" w:rsidTr="007F1E17">
        <w:tc>
          <w:tcPr>
            <w:tcW w:w="1271" w:type="dxa"/>
          </w:tcPr>
          <w:p w:rsidR="007008FC" w:rsidRPr="00250E6A" w:rsidRDefault="007008FC" w:rsidP="007F1E17">
            <w:pPr>
              <w:rPr>
                <w:rFonts w:ascii="Calibri" w:eastAsia="Yu Mincho" w:hAnsi="Calibri" w:cs="Calibri"/>
                <w:lang w:val="en-GB"/>
              </w:rPr>
            </w:pPr>
            <w:r w:rsidRPr="00250E6A">
              <w:rPr>
                <w:rFonts w:ascii="Calibri" w:eastAsia="Yu Mincho" w:hAnsi="Calibri" w:cs="Calibri"/>
                <w:lang w:val="en-GB"/>
              </w:rPr>
              <w:lastRenderedPageBreak/>
              <w:t>Nokia</w:t>
            </w:r>
          </w:p>
        </w:tc>
        <w:tc>
          <w:tcPr>
            <w:tcW w:w="7025" w:type="dxa"/>
          </w:tcPr>
          <w:p w:rsidR="007008FC" w:rsidRPr="00250E6A" w:rsidRDefault="007008FC" w:rsidP="007F1E17">
            <w:pPr>
              <w:rPr>
                <w:rFonts w:ascii="Arial" w:hAnsi="Arial" w:cs="Arial"/>
              </w:rPr>
            </w:pPr>
            <w:r w:rsidRPr="00250E6A">
              <w:rPr>
                <w:rFonts w:ascii="Arial" w:hAnsi="Arial" w:cs="Arial"/>
              </w:rPr>
              <w:t>Changing the registration area to cell level needs SA2 study, i.e. system level analysis. Appropriate configuration in the operator network may solve this issue.</w:t>
            </w:r>
          </w:p>
          <w:p w:rsidR="006A5F45" w:rsidRPr="00250E6A" w:rsidRDefault="006A5F45" w:rsidP="007F1E17">
            <w:pPr>
              <w:rPr>
                <w:rFonts w:ascii="Arial" w:hAnsi="Arial" w:cs="Arial"/>
                <w:i/>
                <w:iCs/>
              </w:rPr>
            </w:pPr>
            <w:r w:rsidRPr="00250E6A">
              <w:rPr>
                <w:rFonts w:ascii="Arial" w:hAnsi="Arial" w:cs="Arial" w:hint="eastAsia"/>
                <w:i/>
                <w:iCs/>
              </w:rPr>
              <w:t>C</w:t>
            </w:r>
            <w:r w:rsidRPr="00250E6A">
              <w:rPr>
                <w:rFonts w:ascii="Arial" w:hAnsi="Arial" w:cs="Arial"/>
                <w:i/>
                <w:iCs/>
              </w:rPr>
              <w:t xml:space="preserve">MCC(moderator): </w:t>
            </w:r>
            <w:r w:rsidR="006432A1" w:rsidRPr="00250E6A">
              <w:rPr>
                <w:rFonts w:ascii="Arial" w:hAnsi="Arial" w:cs="Arial"/>
                <w:i/>
                <w:iCs/>
              </w:rPr>
              <w:t>C</w:t>
            </w:r>
            <w:r w:rsidRPr="00250E6A">
              <w:rPr>
                <w:rFonts w:ascii="Arial" w:hAnsi="Arial" w:cs="Arial"/>
                <w:i/>
                <w:iCs/>
              </w:rPr>
              <w:t>hanging RA or TA is not for issue 1 but for issue 3.</w:t>
            </w:r>
          </w:p>
        </w:tc>
      </w:tr>
      <w:tr w:rsidR="003A41F3" w:rsidRPr="00250E6A" w:rsidTr="007F1E17">
        <w:tc>
          <w:tcPr>
            <w:tcW w:w="1271" w:type="dxa"/>
          </w:tcPr>
          <w:p w:rsidR="003A41F3" w:rsidRPr="00250E6A" w:rsidRDefault="003A41F3" w:rsidP="003A41F3">
            <w:pPr>
              <w:rPr>
                <w:rFonts w:ascii="Calibri" w:eastAsia="Yu Mincho" w:hAnsi="Calibri" w:cs="Calibri"/>
              </w:rPr>
            </w:pPr>
            <w:r w:rsidRPr="00250E6A">
              <w:rPr>
                <w:rFonts w:ascii="Arial" w:hAnsi="Arial" w:cs="Arial"/>
              </w:rPr>
              <w:t>AT&amp;T</w:t>
            </w:r>
          </w:p>
        </w:tc>
        <w:tc>
          <w:tcPr>
            <w:tcW w:w="7025" w:type="dxa"/>
          </w:tcPr>
          <w:p w:rsidR="003A41F3" w:rsidRPr="00250E6A" w:rsidRDefault="003A41F3" w:rsidP="003A41F3">
            <w:pPr>
              <w:rPr>
                <w:rFonts w:ascii="Arial" w:hAnsi="Arial" w:cs="Arial"/>
              </w:rPr>
            </w:pPr>
            <w:r w:rsidRPr="00250E6A">
              <w:rPr>
                <w:rFonts w:ascii="Arial" w:hAnsi="Arial" w:cs="Arial"/>
                <w:lang w:val="en-GB"/>
              </w:rPr>
              <w:t xml:space="preserve">We support the proposal. Different network slices on different frequencies is beneficial. </w:t>
            </w:r>
          </w:p>
        </w:tc>
      </w:tr>
      <w:tr w:rsidR="003A41F3" w:rsidRPr="00250E6A" w:rsidTr="007F1E17">
        <w:tc>
          <w:tcPr>
            <w:tcW w:w="1271" w:type="dxa"/>
          </w:tcPr>
          <w:p w:rsidR="003A41F3" w:rsidRPr="00250E6A" w:rsidRDefault="003A41F3" w:rsidP="003A41F3">
            <w:pPr>
              <w:rPr>
                <w:rFonts w:ascii="Calibri" w:eastAsia="Yu Mincho" w:hAnsi="Calibri" w:cs="Calibri"/>
              </w:rPr>
            </w:pPr>
            <w:r w:rsidRPr="00250E6A">
              <w:rPr>
                <w:rFonts w:ascii="Arial" w:hAnsi="Arial" w:cs="Arial"/>
              </w:rPr>
              <w:t>BT</w:t>
            </w:r>
          </w:p>
        </w:tc>
        <w:tc>
          <w:tcPr>
            <w:tcW w:w="7025" w:type="dxa"/>
          </w:tcPr>
          <w:p w:rsidR="003A41F3" w:rsidRPr="00250E6A" w:rsidRDefault="003A41F3" w:rsidP="003A41F3">
            <w:pPr>
              <w:rPr>
                <w:rFonts w:ascii="Arial" w:hAnsi="Arial" w:cs="Arial"/>
              </w:rPr>
            </w:pPr>
            <w:r w:rsidRPr="00250E6A">
              <w:rPr>
                <w:rFonts w:ascii="Arial" w:hAnsi="Arial" w:cs="Arial"/>
              </w:rPr>
              <w:t>We also agree to have these two bullets in the study item.</w:t>
            </w:r>
          </w:p>
        </w:tc>
      </w:tr>
      <w:tr w:rsidR="007008FC" w:rsidRPr="00250E6A">
        <w:tc>
          <w:tcPr>
            <w:tcW w:w="1271" w:type="dxa"/>
          </w:tcPr>
          <w:p w:rsidR="007008FC" w:rsidRPr="00250E6A" w:rsidRDefault="00311F21" w:rsidP="009B051B">
            <w:pPr>
              <w:rPr>
                <w:rFonts w:ascii="Arial" w:hAnsi="Arial" w:cs="Arial"/>
              </w:rPr>
            </w:pPr>
            <w:r w:rsidRPr="00250E6A">
              <w:rPr>
                <w:rFonts w:ascii="Arial" w:hAnsi="Arial" w:cs="Arial"/>
              </w:rPr>
              <w:t>QC</w:t>
            </w:r>
          </w:p>
        </w:tc>
        <w:tc>
          <w:tcPr>
            <w:tcW w:w="7025" w:type="dxa"/>
          </w:tcPr>
          <w:p w:rsidR="00944E98" w:rsidRPr="00250E6A" w:rsidRDefault="00311F21" w:rsidP="00311F21">
            <w:pPr>
              <w:rPr>
                <w:rFonts w:ascii="Arial" w:hAnsi="Arial" w:cs="Arial"/>
                <w:lang w:val="en-GB"/>
              </w:rPr>
            </w:pPr>
            <w:r w:rsidRPr="00250E6A">
              <w:rPr>
                <w:rFonts w:ascii="Arial" w:hAnsi="Arial" w:cs="Arial"/>
                <w:lang w:val="en-GB"/>
              </w:rPr>
              <w:t>We agree with the deployment scenario and agree with the need of studying solutions for it in 3GPP. The two objectives are fine as part of the study.</w:t>
            </w:r>
            <w:r w:rsidR="00944E98" w:rsidRPr="00250E6A">
              <w:rPr>
                <w:rFonts w:ascii="Arial" w:hAnsi="Arial" w:cs="Arial"/>
                <w:lang w:val="en-GB"/>
              </w:rPr>
              <w:t xml:space="preserve"> </w:t>
            </w:r>
          </w:p>
          <w:p w:rsidR="00311F21" w:rsidRPr="00250E6A" w:rsidRDefault="00944E98" w:rsidP="00311F21">
            <w:pPr>
              <w:rPr>
                <w:rFonts w:ascii="Arial" w:hAnsi="Arial" w:cs="Arial"/>
                <w:lang w:val="en-GB"/>
              </w:rPr>
            </w:pPr>
            <w:r w:rsidRPr="00250E6A">
              <w:rPr>
                <w:rFonts w:ascii="Arial" w:hAnsi="Arial" w:cs="Arial"/>
                <w:lang w:val="en-GB"/>
              </w:rPr>
              <w:t>We do not see a need to change the registration area to have finer granularity as that will lead to backwards compatibility issues.</w:t>
            </w:r>
          </w:p>
        </w:tc>
      </w:tr>
      <w:tr w:rsidR="0004188F" w:rsidRPr="00250E6A">
        <w:tc>
          <w:tcPr>
            <w:tcW w:w="1271" w:type="dxa"/>
          </w:tcPr>
          <w:p w:rsidR="0004188F" w:rsidRPr="00250E6A" w:rsidRDefault="0004188F" w:rsidP="0004188F">
            <w:pPr>
              <w:rPr>
                <w:rFonts w:ascii="Arial" w:hAnsi="Arial" w:cs="Arial"/>
              </w:rPr>
            </w:pPr>
            <w:r w:rsidRPr="00250E6A">
              <w:rPr>
                <w:rFonts w:ascii="Malgun Gothic" w:eastAsia="Malgun Gothic" w:hAnsi="Malgun Gothic" w:cs="Malgun Gothic" w:hint="eastAsia"/>
                <w:lang w:eastAsia="ko-KR"/>
              </w:rPr>
              <w:t>L</w:t>
            </w:r>
            <w:r w:rsidRPr="00250E6A">
              <w:rPr>
                <w:rFonts w:ascii="Malgun Gothic" w:eastAsia="Malgun Gothic" w:hAnsi="Malgun Gothic" w:cs="Malgun Gothic"/>
                <w:lang w:eastAsia="ko-KR"/>
              </w:rPr>
              <w:t xml:space="preserve">G </w:t>
            </w:r>
            <w:proofErr w:type="spellStart"/>
            <w:r w:rsidRPr="00250E6A">
              <w:rPr>
                <w:rFonts w:ascii="Malgun Gothic" w:eastAsia="Malgun Gothic" w:hAnsi="Malgun Gothic" w:cs="Malgun Gothic"/>
                <w:lang w:eastAsia="ko-KR"/>
              </w:rPr>
              <w:t>Uplus</w:t>
            </w:r>
            <w:proofErr w:type="spellEnd"/>
          </w:p>
        </w:tc>
        <w:tc>
          <w:tcPr>
            <w:tcW w:w="7025" w:type="dxa"/>
          </w:tcPr>
          <w:p w:rsidR="0004188F" w:rsidRPr="00250E6A" w:rsidRDefault="0004188F" w:rsidP="0004188F">
            <w:pPr>
              <w:rPr>
                <w:rFonts w:ascii="Arial" w:hAnsi="Arial" w:cs="Arial"/>
                <w:lang w:val="en-GB"/>
              </w:rPr>
            </w:pPr>
            <w:r w:rsidRPr="00250E6A">
              <w:rPr>
                <w:rFonts w:ascii="Arial" w:eastAsia="Malgun Gothic" w:hAnsi="Arial" w:cs="Arial"/>
                <w:lang w:val="en-GB" w:eastAsia="ko-KR"/>
              </w:rPr>
              <w:t>-Generally we support the two bullets.</w:t>
            </w:r>
            <w:r w:rsidRPr="00250E6A">
              <w:rPr>
                <w:rFonts w:ascii="Arial" w:eastAsia="Malgun Gothic" w:hAnsi="Arial" w:cs="Arial"/>
                <w:lang w:val="en-GB" w:eastAsia="ko-KR"/>
              </w:rPr>
              <w:br/>
              <w:t>-We also support NR FDD case in consideration as KDDI mentioned.</w:t>
            </w:r>
            <w:r w:rsidRPr="00250E6A">
              <w:rPr>
                <w:rFonts w:ascii="Arial" w:eastAsia="Malgun Gothic" w:hAnsi="Arial" w:cs="Arial"/>
                <w:lang w:val="en-GB" w:eastAsia="ko-KR"/>
              </w:rPr>
              <w:br/>
              <w:t xml:space="preserve">-As </w:t>
            </w:r>
            <w:proofErr w:type="spellStart"/>
            <w:r w:rsidRPr="00250E6A">
              <w:rPr>
                <w:rFonts w:ascii="Arial" w:eastAsia="Malgun Gothic" w:hAnsi="Arial" w:cs="Arial"/>
                <w:lang w:val="en-GB" w:eastAsia="ko-KR"/>
              </w:rPr>
              <w:t>Futurewei</w:t>
            </w:r>
            <w:proofErr w:type="spellEnd"/>
            <w:r w:rsidRPr="00250E6A">
              <w:rPr>
                <w:rFonts w:ascii="Arial" w:eastAsia="Malgun Gothic" w:hAnsi="Arial" w:cs="Arial"/>
                <w:lang w:val="en-GB" w:eastAsia="ko-KR"/>
              </w:rPr>
              <w:t xml:space="preserve"> said, fast access related topic can be discussed with the Issue 4.</w:t>
            </w:r>
            <w:r w:rsidRPr="00250E6A">
              <w:rPr>
                <w:rFonts w:ascii="Arial" w:eastAsia="Malgun Gothic" w:hAnsi="Arial" w:cs="Arial"/>
                <w:lang w:val="en-GB" w:eastAsia="ko-KR"/>
              </w:rPr>
              <w:br/>
              <w:t>-As Nokia indicated, how detailed we should study/define in the specification and which one can be the out of the scope(implementation) can be discussed among configurable aspects.</w:t>
            </w:r>
          </w:p>
        </w:tc>
      </w:tr>
      <w:tr w:rsidR="005D7071" w:rsidRPr="00250E6A">
        <w:tc>
          <w:tcPr>
            <w:tcW w:w="1271" w:type="dxa"/>
          </w:tcPr>
          <w:p w:rsidR="005D7071" w:rsidRPr="00250E6A" w:rsidRDefault="005D7071" w:rsidP="005D7071">
            <w:pPr>
              <w:rPr>
                <w:rFonts w:ascii="Malgun Gothic" w:eastAsia="Malgun Gothic" w:hAnsi="Malgun Gothic" w:cs="Malgun Gothic"/>
                <w:lang w:eastAsia="ko-KR"/>
              </w:rPr>
            </w:pPr>
            <w:r w:rsidRPr="00250E6A">
              <w:rPr>
                <w:rFonts w:ascii="Arial" w:hAnsi="Arial" w:cs="Arial"/>
                <w:lang w:val="en-GB"/>
              </w:rPr>
              <w:t>Intel</w:t>
            </w:r>
          </w:p>
        </w:tc>
        <w:tc>
          <w:tcPr>
            <w:tcW w:w="7025" w:type="dxa"/>
          </w:tcPr>
          <w:p w:rsidR="005D7071" w:rsidRPr="00250E6A" w:rsidRDefault="005D7071" w:rsidP="005D7071">
            <w:pPr>
              <w:rPr>
                <w:rFonts w:ascii="Arial" w:hAnsi="Arial" w:cs="Arial"/>
                <w:lang w:val="en-GB"/>
              </w:rPr>
            </w:pPr>
            <w:r w:rsidRPr="00250E6A">
              <w:rPr>
                <w:rFonts w:ascii="Arial" w:hAnsi="Arial" w:cs="Arial"/>
                <w:lang w:val="en-GB"/>
              </w:rPr>
              <w:t xml:space="preserve">In Rel-15, dedicated frequency priority is set according to the slices supported by the UE. If URLLC is supported by the UE, it will set higher priority for the frequency which support URLLC than the frequency that support only </w:t>
            </w:r>
            <w:proofErr w:type="spellStart"/>
            <w:r w:rsidRPr="00250E6A">
              <w:rPr>
                <w:rFonts w:ascii="Arial" w:hAnsi="Arial" w:cs="Arial"/>
                <w:lang w:val="en-GB"/>
              </w:rPr>
              <w:t>eMBB</w:t>
            </w:r>
            <w:proofErr w:type="spellEnd"/>
            <w:r w:rsidRPr="00250E6A">
              <w:rPr>
                <w:rFonts w:ascii="Arial" w:hAnsi="Arial" w:cs="Arial"/>
                <w:lang w:val="en-GB"/>
              </w:rPr>
              <w:t xml:space="preserve"> and voice.  It is our understanding that the frequency that support URLLC will also support </w:t>
            </w:r>
            <w:proofErr w:type="spellStart"/>
            <w:r w:rsidRPr="00250E6A">
              <w:rPr>
                <w:rFonts w:ascii="Arial" w:hAnsi="Arial" w:cs="Arial"/>
                <w:lang w:val="en-GB"/>
              </w:rPr>
              <w:t>eMBB</w:t>
            </w:r>
            <w:proofErr w:type="spellEnd"/>
            <w:r w:rsidRPr="00250E6A">
              <w:rPr>
                <w:rFonts w:ascii="Arial" w:hAnsi="Arial" w:cs="Arial"/>
                <w:lang w:val="en-GB"/>
              </w:rPr>
              <w:t xml:space="preserve"> and voice. Taking the example above, UE that supports URLLC will camp on the 4.9GHz whenever it is available and only camp on 2.6GHz when UE is not in the coverage of 4.9GHz. For UE that supports only </w:t>
            </w:r>
            <w:proofErr w:type="spellStart"/>
            <w:r w:rsidRPr="00250E6A">
              <w:rPr>
                <w:rFonts w:ascii="Arial" w:hAnsi="Arial" w:cs="Arial"/>
                <w:lang w:val="en-GB"/>
              </w:rPr>
              <w:t>eMBB</w:t>
            </w:r>
            <w:proofErr w:type="spellEnd"/>
            <w:r w:rsidRPr="00250E6A">
              <w:rPr>
                <w:rFonts w:ascii="Arial" w:hAnsi="Arial" w:cs="Arial"/>
                <w:lang w:val="en-GB"/>
              </w:rPr>
              <w:t xml:space="preserve"> and voice, it will not camp on the 4.9GHz as long as UE is in the 2.6GHz.</w:t>
            </w:r>
          </w:p>
          <w:p w:rsidR="005D7071" w:rsidRPr="00250E6A" w:rsidRDefault="005D7071" w:rsidP="005D7071">
            <w:pPr>
              <w:rPr>
                <w:rFonts w:ascii="Arial" w:hAnsi="Arial" w:cs="Arial"/>
                <w:lang w:val="en-GB"/>
              </w:rPr>
            </w:pPr>
            <w:r w:rsidRPr="00250E6A">
              <w:rPr>
                <w:rFonts w:ascii="Arial" w:hAnsi="Arial" w:cs="Arial"/>
                <w:lang w:val="en-GB"/>
              </w:rPr>
              <w:t xml:space="preserve">The only case not covered by the existing mechanism is that the network would prefer the UE to camp on the 2.6GHz coverage for </w:t>
            </w:r>
            <w:proofErr w:type="spellStart"/>
            <w:r w:rsidRPr="00250E6A">
              <w:rPr>
                <w:rFonts w:ascii="Arial" w:hAnsi="Arial" w:cs="Arial"/>
                <w:lang w:val="en-GB"/>
              </w:rPr>
              <w:t>eMBB</w:t>
            </w:r>
            <w:proofErr w:type="spellEnd"/>
            <w:r w:rsidRPr="00250E6A">
              <w:rPr>
                <w:rFonts w:ascii="Arial" w:hAnsi="Arial" w:cs="Arial"/>
                <w:lang w:val="en-GB"/>
              </w:rPr>
              <w:t xml:space="preserve"> and voice even though the UE supports URLLC services when the UE is also in 4.9GHz coverage. Only when the UE </w:t>
            </w:r>
            <w:proofErr w:type="spellStart"/>
            <w:r w:rsidRPr="00250E6A">
              <w:rPr>
                <w:rFonts w:ascii="Arial" w:hAnsi="Arial" w:cs="Arial"/>
                <w:lang w:val="en-GB"/>
              </w:rPr>
              <w:t>initiaties</w:t>
            </w:r>
            <w:proofErr w:type="spellEnd"/>
            <w:r w:rsidRPr="00250E6A">
              <w:rPr>
                <w:rFonts w:ascii="Arial" w:hAnsi="Arial" w:cs="Arial"/>
                <w:lang w:val="en-GB"/>
              </w:rPr>
              <w:t xml:space="preserve"> the URLLC services that </w:t>
            </w:r>
            <w:r w:rsidRPr="00250E6A">
              <w:rPr>
                <w:rFonts w:ascii="Arial" w:hAnsi="Arial" w:cs="Arial"/>
                <w:lang w:val="en-GB"/>
              </w:rPr>
              <w:lastRenderedPageBreak/>
              <w:t>the UE autonomously switches to the 4.9GHz coverage. However this will require the UE to keep track of both frequency and switch to 4.9 when URLLC services are initiated. This does not seem to align with the existing cell reselection mechanism and will require changing the frequency prioritisation at that time. This may be too slow to meet the URLLC requirement.</w:t>
            </w:r>
          </w:p>
          <w:p w:rsidR="005D7071" w:rsidRPr="00250E6A" w:rsidRDefault="005D7071" w:rsidP="005D7071">
            <w:pPr>
              <w:rPr>
                <w:rFonts w:ascii="Arial" w:hAnsi="Arial" w:cs="Arial"/>
                <w:lang w:val="en-GB"/>
              </w:rPr>
            </w:pPr>
            <w:r w:rsidRPr="00250E6A">
              <w:rPr>
                <w:rFonts w:ascii="Arial" w:hAnsi="Arial" w:cs="Arial"/>
                <w:lang w:val="en-GB"/>
              </w:rPr>
              <w:t>One question we have is what is the meaning of initiating the URLLC services? Is it the PDU session starting or at the point of the data transmission?</w:t>
            </w:r>
          </w:p>
          <w:p w:rsidR="006E371F" w:rsidRPr="00250E6A" w:rsidRDefault="00055A3E" w:rsidP="005D7071">
            <w:pPr>
              <w:rPr>
                <w:rFonts w:ascii="Arial" w:hAnsi="Arial" w:cs="Arial"/>
                <w:i/>
                <w:iCs/>
                <w:lang w:val="en-GB"/>
              </w:rPr>
            </w:pPr>
            <w:r w:rsidRPr="00250E6A">
              <w:rPr>
                <w:rFonts w:ascii="Arial" w:hAnsi="Arial" w:cs="Arial" w:hint="eastAsia"/>
                <w:i/>
                <w:iCs/>
                <w:lang w:val="en-GB"/>
              </w:rPr>
              <w:t>CMCC</w:t>
            </w:r>
            <w:r w:rsidRPr="00250E6A">
              <w:rPr>
                <w:rFonts w:ascii="Arial" w:hAnsi="Arial" w:cs="Arial"/>
                <w:i/>
                <w:iCs/>
                <w:lang w:val="en-GB"/>
              </w:rPr>
              <w:t>(moderator): Yes, the use case you mentioned in second paragraph is exactly the use case for issue 1</w:t>
            </w:r>
            <w:r w:rsidR="006E371F" w:rsidRPr="00250E6A">
              <w:rPr>
                <w:rFonts w:ascii="Arial" w:hAnsi="Arial" w:cs="Arial"/>
                <w:i/>
                <w:iCs/>
                <w:lang w:val="en-GB"/>
              </w:rPr>
              <w:t xml:space="preserve"> and also the key deployment scenario for some operators</w:t>
            </w:r>
            <w:r w:rsidRPr="00250E6A">
              <w:rPr>
                <w:rFonts w:ascii="Arial" w:hAnsi="Arial" w:cs="Arial"/>
                <w:i/>
                <w:iCs/>
                <w:lang w:val="en-GB"/>
              </w:rPr>
              <w:t>.</w:t>
            </w:r>
            <w:r w:rsidR="00AA4B36" w:rsidRPr="00250E6A">
              <w:rPr>
                <w:rFonts w:ascii="Arial" w:hAnsi="Arial" w:cs="Arial"/>
                <w:i/>
                <w:iCs/>
                <w:lang w:val="en-GB"/>
              </w:rPr>
              <w:t xml:space="preserve"> </w:t>
            </w:r>
            <w:r w:rsidR="006E371F" w:rsidRPr="00250E6A">
              <w:rPr>
                <w:rFonts w:ascii="Arial" w:hAnsi="Arial" w:cs="Arial"/>
                <w:i/>
                <w:iCs/>
                <w:lang w:val="en-GB"/>
              </w:rPr>
              <w:t>As for the delay to response URLLC service, we suppose we will work out a low latency solution in SI phase.</w:t>
            </w:r>
          </w:p>
          <w:p w:rsidR="00055A3E" w:rsidRPr="00250E6A" w:rsidRDefault="00AA4B36" w:rsidP="005D7071">
            <w:pPr>
              <w:rPr>
                <w:rFonts w:ascii="Arial" w:eastAsia="Malgun Gothic" w:hAnsi="Arial" w:cs="Arial"/>
                <w:i/>
                <w:iCs/>
                <w:lang w:val="en-GB" w:eastAsia="ko-KR"/>
              </w:rPr>
            </w:pPr>
            <w:r w:rsidRPr="00250E6A">
              <w:rPr>
                <w:rFonts w:ascii="Arial" w:hAnsi="Arial" w:cs="Arial"/>
                <w:i/>
                <w:iCs/>
                <w:lang w:val="en-GB"/>
              </w:rPr>
              <w:t>The meaning of initiating the URLLC services, I think, including URLLC MO data, receiving paging for URLLC service.</w:t>
            </w:r>
            <w:r w:rsidR="00F433C5" w:rsidRPr="00250E6A">
              <w:rPr>
                <w:rFonts w:ascii="Arial" w:hAnsi="Arial" w:cs="Arial"/>
                <w:i/>
                <w:iCs/>
                <w:lang w:val="en-GB"/>
              </w:rPr>
              <w:t xml:space="preserve"> The detail can be discussed in SI phase.</w:t>
            </w:r>
          </w:p>
        </w:tc>
      </w:tr>
      <w:tr w:rsidR="003B139A" w:rsidRPr="00250E6A">
        <w:tc>
          <w:tcPr>
            <w:tcW w:w="1271" w:type="dxa"/>
          </w:tcPr>
          <w:p w:rsidR="003B139A" w:rsidRPr="00250E6A" w:rsidRDefault="003B139A" w:rsidP="005D7071">
            <w:pPr>
              <w:rPr>
                <w:rFonts w:ascii="Arial" w:hAnsi="Arial" w:cs="Arial"/>
                <w:lang w:val="en-GB"/>
              </w:rPr>
            </w:pPr>
            <w:r w:rsidRPr="00250E6A">
              <w:rPr>
                <w:rFonts w:ascii="Arial" w:hAnsi="Arial" w:cs="Arial"/>
                <w:lang w:val="en-GB"/>
              </w:rPr>
              <w:lastRenderedPageBreak/>
              <w:t>TI</w:t>
            </w:r>
          </w:p>
        </w:tc>
        <w:tc>
          <w:tcPr>
            <w:tcW w:w="7025" w:type="dxa"/>
          </w:tcPr>
          <w:p w:rsidR="003B139A" w:rsidRPr="00250E6A" w:rsidRDefault="003B139A" w:rsidP="003B139A">
            <w:pPr>
              <w:rPr>
                <w:rFonts w:ascii="Arial" w:hAnsi="Arial" w:cs="Arial"/>
              </w:rPr>
            </w:pPr>
            <w:r w:rsidRPr="00250E6A">
              <w:rPr>
                <w:rFonts w:ascii="Arial" w:hAnsi="Arial" w:cs="Arial"/>
                <w:lang w:val="en-GB"/>
              </w:rPr>
              <w:t xml:space="preserve">We also agree to introduce </w:t>
            </w:r>
            <w:r w:rsidRPr="00250E6A">
              <w:rPr>
                <w:rFonts w:ascii="Arial" w:hAnsi="Arial" w:cs="Arial"/>
              </w:rPr>
              <w:t>UE awareness of RAN support of a network slice on a particular frequency/cell but, since multiple slices can coexist on a single frequency/cell, we think that priority of each slice should also be included.</w:t>
            </w:r>
          </w:p>
          <w:p w:rsidR="003B139A" w:rsidRPr="00250E6A" w:rsidRDefault="003B139A" w:rsidP="003B139A">
            <w:pPr>
              <w:rPr>
                <w:rFonts w:ascii="Arial" w:hAnsi="Arial" w:cs="Arial"/>
                <w:lang w:val="en-GB"/>
              </w:rPr>
            </w:pPr>
            <w:r w:rsidRPr="00250E6A">
              <w:rPr>
                <w:rFonts w:ascii="Arial" w:hAnsi="Arial" w:cs="Arial"/>
              </w:rPr>
              <w:t>Furthermore, we think it will be beneficial to introduce fast access mechanisms to a cell hosting specific slice(s) when a UE requires to access that(those) slice(s) while camped on a cell not offering that(those) slice(s).</w:t>
            </w:r>
          </w:p>
        </w:tc>
      </w:tr>
      <w:tr w:rsidR="00825AB1" w:rsidRPr="00250E6A">
        <w:tc>
          <w:tcPr>
            <w:tcW w:w="1271" w:type="dxa"/>
          </w:tcPr>
          <w:p w:rsidR="00825AB1" w:rsidRPr="00250E6A" w:rsidRDefault="00825AB1" w:rsidP="005D7071">
            <w:pPr>
              <w:rPr>
                <w:rFonts w:ascii="Arial" w:hAnsi="Arial" w:cs="Arial"/>
              </w:rPr>
            </w:pPr>
            <w:r w:rsidRPr="00250E6A">
              <w:rPr>
                <w:rFonts w:ascii="Arial" w:hAnsi="Arial" w:cs="Arial"/>
              </w:rPr>
              <w:t>Ericsson</w:t>
            </w:r>
          </w:p>
        </w:tc>
        <w:tc>
          <w:tcPr>
            <w:tcW w:w="7025" w:type="dxa"/>
          </w:tcPr>
          <w:p w:rsidR="00260EBA" w:rsidRPr="00250E6A" w:rsidRDefault="00260EBA" w:rsidP="00260EBA">
            <w:pPr>
              <w:rPr>
                <w:rFonts w:ascii="Arial" w:hAnsi="Arial" w:cs="Arial"/>
                <w:lang w:val="en-GB"/>
              </w:rPr>
            </w:pPr>
            <w:r w:rsidRPr="00250E6A">
              <w:rPr>
                <w:rFonts w:ascii="Arial" w:hAnsi="Arial" w:cs="Arial"/>
                <w:lang w:val="en-GB"/>
              </w:rPr>
              <w:t xml:space="preserve">We think this scenario needs to be clarified more. The possibility to support different slices on different frequencies is already supported from Rel-15.  The network (AMF, RAN) is aware of which slices the UE is connected to (based on active PDU sessions) as well as information which slice the UE can connect to (e.g. allowed NSSAI). With this knowledge the network can define a suitable RAT/frequency camping strategy in IDLE/INACTIVE (using existing mechanism such as RFSP index (38.413) and IDLE/INACTIVE cell reselection priorities (38.331)) so that for example a UE which is allowed to access the URLLC slice prioritizes the URLLC bands. </w:t>
            </w:r>
          </w:p>
          <w:p w:rsidR="00825AB1" w:rsidRPr="00250E6A" w:rsidRDefault="00260EBA" w:rsidP="003B139A">
            <w:pPr>
              <w:rPr>
                <w:rFonts w:ascii="Arial" w:hAnsi="Arial" w:cs="Arial"/>
                <w:lang w:val="en-GB"/>
              </w:rPr>
            </w:pPr>
            <w:r w:rsidRPr="00250E6A">
              <w:rPr>
                <w:rFonts w:ascii="Arial" w:hAnsi="Arial" w:cs="Arial"/>
                <w:lang w:val="en-GB"/>
              </w:rPr>
              <w:t xml:space="preserve">It </w:t>
            </w:r>
            <w:r w:rsidR="00A11F91" w:rsidRPr="00250E6A">
              <w:rPr>
                <w:rFonts w:ascii="Arial" w:hAnsi="Arial" w:cs="Arial"/>
                <w:lang w:val="en-GB"/>
              </w:rPr>
              <w:t>could be</w:t>
            </w:r>
            <w:r w:rsidRPr="00250E6A">
              <w:rPr>
                <w:rFonts w:ascii="Arial" w:hAnsi="Arial" w:cs="Arial"/>
                <w:lang w:val="en-GB"/>
              </w:rPr>
              <w:t xml:space="preserve"> technically possible to define solutions in Rel-17 where the UE can monitor or camp on multiple band having the possibility to perform </w:t>
            </w:r>
            <w:r w:rsidRPr="00250E6A">
              <w:rPr>
                <w:rFonts w:ascii="Arial" w:hAnsi="Arial" w:cs="Arial"/>
                <w:lang w:val="en-GB"/>
              </w:rPr>
              <w:lastRenderedPageBreak/>
              <w:t xml:space="preserve">selective access to a band depending on the slice to be used at a given moment. In our view however this will most likely have a negative impact on either the access latency and/or UE battery consumption, and therefore needs to be considered carefully.  </w:t>
            </w:r>
          </w:p>
        </w:tc>
      </w:tr>
      <w:tr w:rsidR="009C3DD5" w:rsidRPr="00250E6A">
        <w:tc>
          <w:tcPr>
            <w:tcW w:w="1271" w:type="dxa"/>
          </w:tcPr>
          <w:p w:rsidR="009C3DD5" w:rsidRPr="00250E6A" w:rsidRDefault="009C3DD5" w:rsidP="009C3DD5">
            <w:pPr>
              <w:rPr>
                <w:rFonts w:ascii="Arial" w:hAnsi="Arial" w:cs="Arial"/>
              </w:rPr>
            </w:pPr>
            <w:r w:rsidRPr="00250E6A">
              <w:rPr>
                <w:rFonts w:ascii="Arial" w:hAnsi="Arial" w:cs="Arial" w:hint="eastAsia"/>
              </w:rPr>
              <w:lastRenderedPageBreak/>
              <w:t>China Telecom</w:t>
            </w:r>
          </w:p>
        </w:tc>
        <w:tc>
          <w:tcPr>
            <w:tcW w:w="7025" w:type="dxa"/>
          </w:tcPr>
          <w:p w:rsidR="009C3DD5" w:rsidRPr="00250E6A" w:rsidRDefault="009C3DD5" w:rsidP="009C3DD5">
            <w:pPr>
              <w:rPr>
                <w:rFonts w:ascii="Arial" w:hAnsi="Arial" w:cs="Arial"/>
                <w:lang w:val="en-GB"/>
              </w:rPr>
            </w:pPr>
            <w:r w:rsidRPr="00250E6A">
              <w:rPr>
                <w:rFonts w:ascii="Arial" w:hAnsi="Arial" w:cs="Arial" w:hint="eastAsia"/>
                <w:lang w:val="en-GB"/>
              </w:rPr>
              <w:t>We agree the two objective bullets.</w:t>
            </w:r>
          </w:p>
          <w:p w:rsidR="009C3DD5" w:rsidRPr="00250E6A" w:rsidRDefault="009C3DD5" w:rsidP="009C3DD5">
            <w:pPr>
              <w:rPr>
                <w:rFonts w:ascii="Arial" w:hAnsi="Arial" w:cs="Arial"/>
                <w:lang w:val="en-GB"/>
              </w:rPr>
            </w:pPr>
            <w:r w:rsidRPr="00250E6A">
              <w:rPr>
                <w:rFonts w:ascii="Arial" w:hAnsi="Arial" w:cs="Arial" w:hint="eastAsia"/>
                <w:lang w:val="en-GB"/>
              </w:rPr>
              <w:t xml:space="preserve">We support to use </w:t>
            </w:r>
            <w:r w:rsidRPr="00250E6A">
              <w:rPr>
                <w:rFonts w:ascii="Arial" w:hAnsi="Arial" w:cs="Arial"/>
                <w:lang w:val="en-GB"/>
              </w:rPr>
              <w:t>different</w:t>
            </w:r>
            <w:r w:rsidRPr="00250E6A">
              <w:rPr>
                <w:rFonts w:ascii="Arial" w:hAnsi="Arial" w:cs="Arial" w:hint="eastAsia"/>
                <w:lang w:val="en-GB"/>
              </w:rPr>
              <w:t xml:space="preserve"> frequencies to deploy different slicing based on the characteristic of services. UE needs to be aware of that and</w:t>
            </w:r>
            <w:r w:rsidRPr="00250E6A">
              <w:t xml:space="preserve"> </w:t>
            </w:r>
            <w:r w:rsidRPr="00250E6A">
              <w:rPr>
                <w:rFonts w:ascii="Arial" w:hAnsi="Arial" w:cs="Arial"/>
                <w:lang w:val="en-GB"/>
              </w:rPr>
              <w:t>access to the slice available RAN node</w:t>
            </w:r>
            <w:r w:rsidRPr="00250E6A">
              <w:rPr>
                <w:rFonts w:ascii="Arial" w:hAnsi="Arial" w:cs="Arial" w:hint="eastAsia"/>
                <w:lang w:val="en-GB"/>
              </w:rPr>
              <w:t>.</w:t>
            </w:r>
          </w:p>
        </w:tc>
      </w:tr>
      <w:tr w:rsidR="006000B0" w:rsidRPr="00250E6A">
        <w:tc>
          <w:tcPr>
            <w:tcW w:w="1271" w:type="dxa"/>
          </w:tcPr>
          <w:p w:rsidR="006000B0" w:rsidRPr="00250E6A" w:rsidRDefault="006000B0" w:rsidP="005D7071">
            <w:pPr>
              <w:rPr>
                <w:rFonts w:ascii="Arial" w:hAnsi="Arial" w:cs="Arial"/>
              </w:rPr>
            </w:pPr>
            <w:r w:rsidRPr="00250E6A">
              <w:rPr>
                <w:rFonts w:ascii="Arial" w:hAnsi="Arial" w:cs="Arial"/>
              </w:rPr>
              <w:t>Vodafone</w:t>
            </w:r>
          </w:p>
        </w:tc>
        <w:tc>
          <w:tcPr>
            <w:tcW w:w="7025" w:type="dxa"/>
          </w:tcPr>
          <w:p w:rsidR="006000B0" w:rsidRPr="00250E6A" w:rsidRDefault="006000B0" w:rsidP="00260EBA">
            <w:pPr>
              <w:rPr>
                <w:rFonts w:ascii="Arial" w:hAnsi="Arial" w:cs="Arial"/>
                <w:lang w:val="en-GB"/>
              </w:rPr>
            </w:pPr>
            <w:r w:rsidRPr="00250E6A">
              <w:rPr>
                <w:rFonts w:ascii="Arial" w:hAnsi="Arial" w:cs="Arial"/>
                <w:lang w:val="en-GB"/>
              </w:rPr>
              <w:t xml:space="preserve">Agree with Ericsson. </w:t>
            </w:r>
          </w:p>
        </w:tc>
      </w:tr>
      <w:tr w:rsidR="00A454B7" w:rsidRPr="00250E6A">
        <w:tc>
          <w:tcPr>
            <w:tcW w:w="1271" w:type="dxa"/>
          </w:tcPr>
          <w:p w:rsidR="00A454B7" w:rsidRPr="00250E6A" w:rsidRDefault="00A454B7" w:rsidP="005D7071">
            <w:pPr>
              <w:rPr>
                <w:rFonts w:ascii="Arial" w:hAnsi="Arial" w:cs="Arial"/>
              </w:rPr>
            </w:pPr>
            <w:r w:rsidRPr="00250E6A">
              <w:rPr>
                <w:rFonts w:ascii="Arial" w:hAnsi="Arial" w:cs="Arial"/>
                <w:color w:val="4472C4" w:themeColor="accent1"/>
              </w:rPr>
              <w:t>Verizon</w:t>
            </w:r>
          </w:p>
        </w:tc>
        <w:tc>
          <w:tcPr>
            <w:tcW w:w="7025" w:type="dxa"/>
          </w:tcPr>
          <w:p w:rsidR="00A454B7" w:rsidRPr="00250E6A" w:rsidRDefault="00A454B7" w:rsidP="00260EBA">
            <w:pPr>
              <w:rPr>
                <w:rFonts w:ascii="Arial" w:hAnsi="Arial" w:cs="Arial"/>
                <w:lang w:val="en-GB"/>
              </w:rPr>
            </w:pPr>
            <w:r w:rsidRPr="00250E6A">
              <w:rPr>
                <w:rFonts w:ascii="Arial" w:hAnsi="Arial" w:cs="Arial"/>
                <w:color w:val="4472C4" w:themeColor="accent1"/>
                <w:lang w:val="en-GB"/>
              </w:rPr>
              <w:t>The admission control, acquisition and initial transmission shall be considered</w:t>
            </w:r>
          </w:p>
        </w:tc>
      </w:tr>
      <w:tr w:rsidR="00797C4A" w:rsidRPr="00250E6A">
        <w:tc>
          <w:tcPr>
            <w:tcW w:w="1271" w:type="dxa"/>
          </w:tcPr>
          <w:p w:rsidR="00797C4A" w:rsidRPr="00250E6A" w:rsidRDefault="00797C4A" w:rsidP="00797C4A">
            <w:pPr>
              <w:rPr>
                <w:rFonts w:ascii="Arial" w:hAnsi="Arial" w:cs="Arial"/>
                <w:color w:val="4472C4" w:themeColor="accent1"/>
              </w:rPr>
            </w:pPr>
            <w:r w:rsidRPr="00250E6A">
              <w:rPr>
                <w:rFonts w:ascii="Arial" w:hAnsi="Arial" w:cs="Arial"/>
              </w:rPr>
              <w:t>Dish Network</w:t>
            </w:r>
          </w:p>
        </w:tc>
        <w:tc>
          <w:tcPr>
            <w:tcW w:w="7025" w:type="dxa"/>
          </w:tcPr>
          <w:p w:rsidR="00797C4A" w:rsidRPr="00250E6A" w:rsidRDefault="00797C4A" w:rsidP="00797C4A">
            <w:pPr>
              <w:rPr>
                <w:rFonts w:ascii="Arial" w:hAnsi="Arial" w:cs="Arial"/>
                <w:color w:val="4472C4" w:themeColor="accent1"/>
                <w:lang w:val="en-GB"/>
              </w:rPr>
            </w:pPr>
            <w:r w:rsidRPr="00250E6A">
              <w:rPr>
                <w:rFonts w:ascii="Arial" w:hAnsi="Arial" w:cs="Arial"/>
                <w:lang w:val="en-GB"/>
              </w:rPr>
              <w:t>D</w:t>
            </w:r>
            <w:proofErr w:type="spellStart"/>
            <w:r w:rsidRPr="00250E6A">
              <w:rPr>
                <w:rFonts w:ascii="Arial" w:eastAsia="Times New Roman" w:hAnsi="Arial" w:cs="Arial"/>
              </w:rPr>
              <w:t>evice</w:t>
            </w:r>
            <w:proofErr w:type="spellEnd"/>
            <w:r w:rsidRPr="00250E6A">
              <w:rPr>
                <w:rFonts w:ascii="Arial" w:eastAsia="Times New Roman" w:hAnsi="Arial" w:cs="Arial"/>
              </w:rPr>
              <w:t xml:space="preserve"> awareness of RAN support of different network slices should be studied to enable fast access to the desired slices . </w:t>
            </w:r>
            <w:r w:rsidRPr="00250E6A">
              <w:rPr>
                <w:rFonts w:ascii="Arial" w:hAnsi="Arial" w:cs="Arial"/>
                <w:lang w:val="en-GB"/>
              </w:rPr>
              <w:t>Different slices may be supported on different frequencies if mixed numerology is not deployed. Placement of DUs and CU-UPs, MEC servers in the Network may also dictate the choice of slice. For instance, URLLC slices may be provided only when DUs and CU-UPs are placed close to the edge. NR FDD bands should also be considered in the study.</w:t>
            </w:r>
          </w:p>
        </w:tc>
      </w:tr>
      <w:tr w:rsidR="007A7DA1" w:rsidRPr="00250E6A">
        <w:tc>
          <w:tcPr>
            <w:tcW w:w="1271" w:type="dxa"/>
          </w:tcPr>
          <w:p w:rsidR="007A7DA1" w:rsidRPr="00250E6A" w:rsidRDefault="007A7DA1" w:rsidP="00797C4A">
            <w:pPr>
              <w:rPr>
                <w:rFonts w:ascii="Arial" w:hAnsi="Arial" w:cs="Arial"/>
              </w:rPr>
            </w:pPr>
            <w:r w:rsidRPr="00250E6A">
              <w:rPr>
                <w:rFonts w:ascii="Arial" w:hAnsi="Arial" w:cs="Arial" w:hint="eastAsia"/>
              </w:rPr>
              <w:t>CMCC</w:t>
            </w:r>
          </w:p>
        </w:tc>
        <w:tc>
          <w:tcPr>
            <w:tcW w:w="7025" w:type="dxa"/>
          </w:tcPr>
          <w:p w:rsidR="003027A2" w:rsidRPr="00250E6A" w:rsidRDefault="00C63DC1" w:rsidP="007A7DA1">
            <w:pPr>
              <w:rPr>
                <w:rFonts w:ascii="Arial" w:hAnsi="Arial" w:cs="Arial"/>
                <w:lang w:val="en-GB"/>
              </w:rPr>
            </w:pPr>
            <w:r w:rsidRPr="00250E6A">
              <w:rPr>
                <w:rFonts w:ascii="Arial" w:hAnsi="Arial" w:cs="Arial" w:hint="eastAsia"/>
                <w:lang w:val="en-GB"/>
              </w:rPr>
              <w:t xml:space="preserve">We support the objectives. We </w:t>
            </w:r>
            <w:proofErr w:type="spellStart"/>
            <w:r w:rsidRPr="00250E6A">
              <w:rPr>
                <w:rFonts w:ascii="Arial" w:hAnsi="Arial" w:cs="Arial" w:hint="eastAsia"/>
                <w:lang w:val="en-GB"/>
              </w:rPr>
              <w:t>comfirm</w:t>
            </w:r>
            <w:proofErr w:type="spellEnd"/>
            <w:r w:rsidRPr="00250E6A">
              <w:rPr>
                <w:rFonts w:ascii="Arial" w:hAnsi="Arial" w:cs="Arial" w:hint="eastAsia"/>
                <w:lang w:val="en-GB"/>
              </w:rPr>
              <w:t xml:space="preserve"> the use case in issue 1. In our network, 2.6GHz is the LTE </w:t>
            </w:r>
            <w:proofErr w:type="spellStart"/>
            <w:r w:rsidRPr="00250E6A">
              <w:rPr>
                <w:rFonts w:ascii="Arial" w:hAnsi="Arial" w:cs="Arial" w:hint="eastAsia"/>
                <w:lang w:val="en-GB"/>
              </w:rPr>
              <w:t>refarming</w:t>
            </w:r>
            <w:proofErr w:type="spellEnd"/>
            <w:r w:rsidRPr="00250E6A">
              <w:rPr>
                <w:rFonts w:ascii="Arial" w:hAnsi="Arial" w:cs="Arial" w:hint="eastAsia"/>
                <w:lang w:val="en-GB"/>
              </w:rPr>
              <w:t xml:space="preserve"> band, which the TDD configuration needs to be aligned with LTE UL/DL </w:t>
            </w:r>
            <w:r w:rsidRPr="00250E6A">
              <w:rPr>
                <w:rFonts w:ascii="Arial" w:hAnsi="Arial" w:cs="Arial"/>
                <w:lang w:val="en-GB"/>
              </w:rPr>
              <w:t>configurations</w:t>
            </w:r>
            <w:r w:rsidRPr="00250E6A">
              <w:rPr>
                <w:rFonts w:ascii="Arial" w:hAnsi="Arial" w:cs="Arial" w:hint="eastAsia"/>
                <w:lang w:val="en-GB"/>
              </w:rPr>
              <w:t xml:space="preserve">. So it is more suitable for 2.6GHz to deploy voice and </w:t>
            </w:r>
            <w:proofErr w:type="spellStart"/>
            <w:r w:rsidRPr="00250E6A">
              <w:rPr>
                <w:rFonts w:ascii="Arial" w:hAnsi="Arial" w:cs="Arial" w:hint="eastAsia"/>
                <w:lang w:val="en-GB"/>
              </w:rPr>
              <w:t>eMBB</w:t>
            </w:r>
            <w:proofErr w:type="spellEnd"/>
            <w:r w:rsidRPr="00250E6A">
              <w:rPr>
                <w:rFonts w:ascii="Arial" w:hAnsi="Arial" w:cs="Arial" w:hint="eastAsia"/>
                <w:lang w:val="en-GB"/>
              </w:rPr>
              <w:t xml:space="preserve">. However, 4.9GHz is new NR band, and no legacy LTE system deployment, it can be configured more </w:t>
            </w:r>
            <w:proofErr w:type="spellStart"/>
            <w:r w:rsidRPr="00250E6A">
              <w:rPr>
                <w:rFonts w:ascii="Arial" w:hAnsi="Arial" w:cs="Arial" w:hint="eastAsia"/>
                <w:lang w:val="en-GB"/>
              </w:rPr>
              <w:t>flexbile</w:t>
            </w:r>
            <w:proofErr w:type="spellEnd"/>
            <w:r w:rsidRPr="00250E6A">
              <w:rPr>
                <w:rFonts w:ascii="Arial" w:hAnsi="Arial" w:cs="Arial" w:hint="eastAsia"/>
                <w:lang w:val="en-GB"/>
              </w:rPr>
              <w:t xml:space="preserve"> and more suitable for URLLC service. </w:t>
            </w:r>
          </w:p>
          <w:p w:rsidR="007A7DA1" w:rsidRPr="00250E6A" w:rsidRDefault="00C63DC1" w:rsidP="007A7DA1">
            <w:pPr>
              <w:rPr>
                <w:rFonts w:ascii="Arial" w:hAnsi="Arial" w:cs="Arial"/>
                <w:lang w:val="en-GB"/>
              </w:rPr>
            </w:pPr>
            <w:r w:rsidRPr="00250E6A">
              <w:rPr>
                <w:rFonts w:ascii="Arial" w:hAnsi="Arial" w:cs="Arial" w:hint="eastAsia"/>
                <w:lang w:val="en-GB"/>
              </w:rPr>
              <w:t xml:space="preserve">Hence, operator may deploy different slices on different carrier frequency, and meanwhile UE may support multiple slices, to enable UE awareness of network slice and fast access to the slice </w:t>
            </w:r>
            <w:r w:rsidRPr="00250E6A">
              <w:rPr>
                <w:rFonts w:ascii="Arial" w:hAnsi="Arial" w:cs="Arial"/>
                <w:lang w:val="en-GB"/>
              </w:rPr>
              <w:t>available</w:t>
            </w:r>
            <w:r w:rsidRPr="00250E6A">
              <w:rPr>
                <w:rFonts w:ascii="Arial" w:hAnsi="Arial" w:cs="Arial" w:hint="eastAsia"/>
                <w:lang w:val="en-GB"/>
              </w:rPr>
              <w:t xml:space="preserve"> RAN node are beneficial.</w:t>
            </w:r>
          </w:p>
          <w:p w:rsidR="00444D6E" w:rsidRPr="00250E6A" w:rsidRDefault="00444D6E" w:rsidP="00482973">
            <w:pPr>
              <w:rPr>
                <w:rFonts w:ascii="Arial" w:hAnsi="Arial" w:cs="Arial"/>
                <w:lang w:val="en-GB"/>
              </w:rPr>
            </w:pPr>
            <w:r w:rsidRPr="00250E6A">
              <w:rPr>
                <w:rFonts w:ascii="Arial" w:hAnsi="Arial" w:cs="Arial" w:hint="eastAsia"/>
                <w:lang w:val="en-GB"/>
              </w:rPr>
              <w:t>And t</w:t>
            </w:r>
            <w:r w:rsidRPr="00250E6A">
              <w:rPr>
                <w:rFonts w:ascii="Arial" w:hAnsi="Arial" w:cs="Arial"/>
                <w:lang w:val="en-GB"/>
              </w:rPr>
              <w:t>he</w:t>
            </w:r>
            <w:r w:rsidRPr="00250E6A">
              <w:rPr>
                <w:rFonts w:ascii="Arial" w:hAnsi="Arial" w:cs="Arial" w:hint="eastAsia"/>
                <w:lang w:val="en-GB"/>
              </w:rPr>
              <w:t xml:space="preserve"> objectives are not limited to </w:t>
            </w:r>
            <w:r w:rsidR="00F1368E" w:rsidRPr="00250E6A">
              <w:rPr>
                <w:rFonts w:ascii="Arial" w:hAnsi="Arial" w:cs="Arial" w:hint="eastAsia"/>
                <w:lang w:val="en-GB"/>
              </w:rPr>
              <w:t>the</w:t>
            </w:r>
            <w:r w:rsidR="00482973" w:rsidRPr="00250E6A">
              <w:rPr>
                <w:rFonts w:ascii="Arial" w:hAnsi="Arial" w:cs="Arial" w:hint="eastAsia"/>
                <w:lang w:val="en-GB"/>
              </w:rPr>
              <w:t xml:space="preserve"> example</w:t>
            </w:r>
            <w:r w:rsidR="00F1368E" w:rsidRPr="00250E6A">
              <w:rPr>
                <w:rFonts w:ascii="Arial" w:hAnsi="Arial" w:cs="Arial" w:hint="eastAsia"/>
                <w:lang w:val="en-GB"/>
              </w:rPr>
              <w:t xml:space="preserve"> </w:t>
            </w:r>
            <w:r w:rsidRPr="00250E6A">
              <w:rPr>
                <w:rFonts w:ascii="Arial" w:hAnsi="Arial" w:cs="Arial" w:hint="eastAsia"/>
                <w:lang w:val="en-GB"/>
              </w:rPr>
              <w:t>bands and use cases. It</w:t>
            </w:r>
            <w:r w:rsidR="00C72FD1" w:rsidRPr="00250E6A">
              <w:rPr>
                <w:rFonts w:ascii="Arial" w:hAnsi="Arial" w:cs="Arial" w:hint="eastAsia"/>
                <w:lang w:val="en-GB"/>
              </w:rPr>
              <w:t xml:space="preserve"> should be band agnostic and</w:t>
            </w:r>
            <w:r w:rsidRPr="00250E6A">
              <w:rPr>
                <w:rFonts w:ascii="Arial" w:hAnsi="Arial" w:cs="Arial" w:hint="eastAsia"/>
                <w:lang w:val="en-GB"/>
              </w:rPr>
              <w:t xml:space="preserve"> </w:t>
            </w:r>
            <w:r w:rsidR="009E3491" w:rsidRPr="00250E6A">
              <w:rPr>
                <w:rFonts w:ascii="Arial" w:hAnsi="Arial" w:cs="Arial"/>
                <w:lang w:val="en-GB"/>
              </w:rPr>
              <w:t>accommodate</w:t>
            </w:r>
            <w:r w:rsidR="009E3491" w:rsidRPr="00250E6A">
              <w:rPr>
                <w:rFonts w:ascii="Arial" w:hAnsi="Arial" w:cs="Arial" w:hint="eastAsia"/>
                <w:lang w:val="en-GB"/>
              </w:rPr>
              <w:t xml:space="preserve"> different deployment scenarios</w:t>
            </w:r>
            <w:r w:rsidRPr="00250E6A">
              <w:rPr>
                <w:rFonts w:ascii="Arial" w:hAnsi="Arial" w:cs="Arial" w:hint="eastAsia"/>
                <w:lang w:val="en-GB"/>
              </w:rPr>
              <w:t xml:space="preserve"> </w:t>
            </w:r>
            <w:r w:rsidR="009E3491" w:rsidRPr="00250E6A">
              <w:rPr>
                <w:rFonts w:ascii="Arial" w:hAnsi="Arial" w:cs="Arial" w:hint="eastAsia"/>
                <w:lang w:val="en-GB"/>
              </w:rPr>
              <w:t>from operators.</w:t>
            </w:r>
          </w:p>
        </w:tc>
      </w:tr>
      <w:tr w:rsidR="006B1F84" w:rsidRPr="00250E6A">
        <w:tc>
          <w:tcPr>
            <w:tcW w:w="1271" w:type="dxa"/>
          </w:tcPr>
          <w:p w:rsidR="006B1F84" w:rsidRPr="00250E6A" w:rsidRDefault="006B1F84" w:rsidP="006B1F84">
            <w:pPr>
              <w:rPr>
                <w:rFonts w:ascii="Arial" w:hAnsi="Arial" w:cs="Arial"/>
              </w:rPr>
            </w:pPr>
            <w:r w:rsidRPr="00250E6A">
              <w:rPr>
                <w:rFonts w:ascii="Arial" w:hAnsi="Arial" w:cs="Arial"/>
              </w:rPr>
              <w:t>Deutsche Telekom</w:t>
            </w:r>
          </w:p>
        </w:tc>
        <w:tc>
          <w:tcPr>
            <w:tcW w:w="7025" w:type="dxa"/>
          </w:tcPr>
          <w:p w:rsidR="006B1F84" w:rsidRPr="00250E6A" w:rsidRDefault="006B1F84" w:rsidP="006B1F84">
            <w:pPr>
              <w:rPr>
                <w:rFonts w:ascii="Arial" w:hAnsi="Arial" w:cs="Arial"/>
                <w:lang w:val="en-GB"/>
              </w:rPr>
            </w:pPr>
            <w:r w:rsidRPr="00250E6A">
              <w:rPr>
                <w:rFonts w:ascii="Arial" w:hAnsi="Arial" w:cs="Arial"/>
                <w:lang w:val="en-GB"/>
              </w:rPr>
              <w:t xml:space="preserve">A mapping of slices to preferred or dedicated frequency bands/carriers is definitely an important topic, but as already stated by Ericsson corresponding strategies for UEs can already been implemented based on Rel-15 specifications. </w:t>
            </w:r>
          </w:p>
          <w:p w:rsidR="006B1F84" w:rsidRPr="00250E6A" w:rsidRDefault="006B1F84" w:rsidP="006B1F84">
            <w:pPr>
              <w:rPr>
                <w:rFonts w:ascii="Arial" w:hAnsi="Arial" w:cs="Arial"/>
                <w:lang w:val="en-GB"/>
              </w:rPr>
            </w:pPr>
            <w:r w:rsidRPr="00250E6A">
              <w:rPr>
                <w:rFonts w:ascii="Arial" w:hAnsi="Arial" w:cs="Arial"/>
                <w:lang w:val="en-GB"/>
              </w:rPr>
              <w:lastRenderedPageBreak/>
              <w:t xml:space="preserve">To keep UEs with delay-critical services (may be related to a certain slice) camped on dedicated cells makes sense from the </w:t>
            </w:r>
            <w:proofErr w:type="spellStart"/>
            <w:r w:rsidRPr="00250E6A">
              <w:rPr>
                <w:rFonts w:ascii="Arial" w:hAnsi="Arial" w:cs="Arial"/>
                <w:lang w:val="en-GB"/>
              </w:rPr>
              <w:t>perpective</w:t>
            </w:r>
            <w:proofErr w:type="spellEnd"/>
            <w:r w:rsidRPr="00250E6A">
              <w:rPr>
                <w:rFonts w:ascii="Arial" w:hAnsi="Arial" w:cs="Arial"/>
                <w:lang w:val="en-GB"/>
              </w:rPr>
              <w:t xml:space="preserve"> of fast access. But with respect to overall </w:t>
            </w:r>
            <w:proofErr w:type="spellStart"/>
            <w:r w:rsidRPr="00250E6A">
              <w:rPr>
                <w:rFonts w:ascii="Arial" w:hAnsi="Arial" w:cs="Arial"/>
                <w:lang w:val="en-GB"/>
              </w:rPr>
              <w:t>usablibility</w:t>
            </w:r>
            <w:proofErr w:type="spellEnd"/>
            <w:r w:rsidRPr="00250E6A">
              <w:rPr>
                <w:rFonts w:ascii="Arial" w:hAnsi="Arial" w:cs="Arial"/>
                <w:lang w:val="en-GB"/>
              </w:rPr>
              <w:t>, also other factors have to be considered (further slices/services to be supported by the UE, …).</w:t>
            </w:r>
          </w:p>
          <w:p w:rsidR="006B1F84" w:rsidRPr="00250E6A" w:rsidRDefault="006B1F84" w:rsidP="006B1F84">
            <w:pPr>
              <w:rPr>
                <w:rFonts w:ascii="Arial" w:hAnsi="Arial" w:cs="Arial"/>
                <w:lang w:val="en-GB"/>
              </w:rPr>
            </w:pPr>
            <w:r w:rsidRPr="00250E6A">
              <w:rPr>
                <w:rFonts w:ascii="Arial" w:hAnsi="Arial" w:cs="Arial"/>
                <w:lang w:val="en-GB"/>
              </w:rPr>
              <w:t>Issue 4 also addresses access control and should be considered together with Issue 1.</w:t>
            </w:r>
          </w:p>
        </w:tc>
      </w:tr>
      <w:tr w:rsidR="000C49ED" w:rsidRPr="00250E6A">
        <w:tc>
          <w:tcPr>
            <w:tcW w:w="1271" w:type="dxa"/>
          </w:tcPr>
          <w:p w:rsidR="000C49ED" w:rsidRPr="00250E6A" w:rsidRDefault="000C49ED" w:rsidP="006B1F84">
            <w:pPr>
              <w:rPr>
                <w:rFonts w:ascii="Arial" w:hAnsi="Arial" w:cs="Arial"/>
              </w:rPr>
            </w:pPr>
            <w:r w:rsidRPr="00250E6A">
              <w:rPr>
                <w:rFonts w:ascii="Arial" w:hAnsi="Arial" w:cs="Arial" w:hint="eastAsia"/>
              </w:rPr>
              <w:lastRenderedPageBreak/>
              <w:t>Samsung</w:t>
            </w:r>
          </w:p>
        </w:tc>
        <w:tc>
          <w:tcPr>
            <w:tcW w:w="7025" w:type="dxa"/>
          </w:tcPr>
          <w:p w:rsidR="000C49ED" w:rsidRPr="00250E6A" w:rsidRDefault="000C49ED" w:rsidP="00D700FD">
            <w:pPr>
              <w:rPr>
                <w:rFonts w:ascii="Arial" w:hAnsi="Arial" w:cs="Arial"/>
              </w:rPr>
            </w:pPr>
            <w:r w:rsidRPr="00250E6A">
              <w:rPr>
                <w:rFonts w:ascii="Arial" w:hAnsi="Arial" w:cs="Arial" w:hint="eastAsia"/>
              </w:rPr>
              <w:t xml:space="preserve">The objective is agreeable. </w:t>
            </w:r>
            <w:r w:rsidR="00622F0E" w:rsidRPr="00250E6A">
              <w:rPr>
                <w:rFonts w:ascii="Arial" w:hAnsi="Arial" w:cs="Arial" w:hint="eastAsia"/>
              </w:rPr>
              <w:t>Generally it is good to support more efficient slice</w:t>
            </w:r>
            <w:r w:rsidR="006A0E83" w:rsidRPr="00250E6A">
              <w:rPr>
                <w:rFonts w:ascii="Arial" w:hAnsi="Arial" w:cs="Arial"/>
              </w:rPr>
              <w:t>-based</w:t>
            </w:r>
            <w:r w:rsidR="00622F0E" w:rsidRPr="00250E6A">
              <w:rPr>
                <w:rFonts w:ascii="Arial" w:hAnsi="Arial" w:cs="Arial" w:hint="eastAsia"/>
              </w:rPr>
              <w:t xml:space="preserve"> </w:t>
            </w:r>
            <w:r w:rsidR="006A0E83" w:rsidRPr="00250E6A">
              <w:rPr>
                <w:rFonts w:ascii="Arial" w:hAnsi="Arial" w:cs="Arial"/>
              </w:rPr>
              <w:t>re</w:t>
            </w:r>
            <w:r w:rsidR="00622F0E" w:rsidRPr="00250E6A">
              <w:rPr>
                <w:rFonts w:ascii="Arial" w:hAnsi="Arial" w:cs="Arial" w:hint="eastAsia"/>
              </w:rPr>
              <w:t xml:space="preserve">selection. </w:t>
            </w:r>
            <w:r w:rsidR="00622F0E" w:rsidRPr="00250E6A">
              <w:rPr>
                <w:rFonts w:ascii="Arial" w:hAnsi="Arial" w:cs="Arial"/>
              </w:rPr>
              <w:t>W</w:t>
            </w:r>
            <w:r w:rsidR="00622F0E" w:rsidRPr="00250E6A">
              <w:rPr>
                <w:rFonts w:ascii="Arial" w:hAnsi="Arial" w:cs="Arial" w:hint="eastAsia"/>
              </w:rPr>
              <w:t>hile s</w:t>
            </w:r>
            <w:r w:rsidR="00622F0E" w:rsidRPr="00250E6A">
              <w:rPr>
                <w:rFonts w:ascii="Arial" w:hAnsi="Arial" w:cs="Arial"/>
              </w:rPr>
              <w:t>ince the expected solutions result in a UE burden,</w:t>
            </w:r>
            <w:r w:rsidR="00622F0E" w:rsidRPr="00250E6A">
              <w:rPr>
                <w:rFonts w:ascii="Arial" w:hAnsi="Arial" w:cs="Arial" w:hint="eastAsia"/>
              </w:rPr>
              <w:t xml:space="preserve"> we think it is better </w:t>
            </w:r>
            <w:r w:rsidR="00622F0E" w:rsidRPr="00250E6A">
              <w:rPr>
                <w:rFonts w:ascii="Arial" w:hAnsi="Arial" w:cs="Arial"/>
              </w:rPr>
              <w:t>to first identify if Rel-15 c</w:t>
            </w:r>
            <w:r w:rsidR="00D700FD" w:rsidRPr="00250E6A">
              <w:rPr>
                <w:rFonts w:ascii="Arial" w:hAnsi="Arial" w:cs="Arial"/>
              </w:rPr>
              <w:t xml:space="preserve">an sufficiently cover the issue and </w:t>
            </w:r>
            <w:r w:rsidR="00622F0E" w:rsidRPr="00250E6A">
              <w:rPr>
                <w:rFonts w:ascii="Arial" w:hAnsi="Arial" w:cs="Arial" w:hint="eastAsia"/>
              </w:rPr>
              <w:t>consider together with issue 4.</w:t>
            </w:r>
          </w:p>
        </w:tc>
      </w:tr>
      <w:tr w:rsidR="00E01261" w:rsidRPr="00250E6A">
        <w:tc>
          <w:tcPr>
            <w:tcW w:w="1271" w:type="dxa"/>
          </w:tcPr>
          <w:p w:rsidR="00E01261" w:rsidRPr="00250E6A" w:rsidRDefault="00E01261" w:rsidP="00E01261">
            <w:pPr>
              <w:rPr>
                <w:rFonts w:ascii="Arial" w:eastAsia="Malgun Gothic" w:hAnsi="Arial" w:cs="Arial"/>
                <w:lang w:eastAsia="ko-KR"/>
              </w:rPr>
            </w:pPr>
            <w:r w:rsidRPr="00250E6A">
              <w:rPr>
                <w:rFonts w:ascii="Arial" w:eastAsia="Malgun Gothic" w:hAnsi="Arial" w:cs="Arial"/>
                <w:lang w:eastAsia="ko-KR"/>
              </w:rPr>
              <w:t>LGE</w:t>
            </w:r>
          </w:p>
        </w:tc>
        <w:tc>
          <w:tcPr>
            <w:tcW w:w="7025" w:type="dxa"/>
          </w:tcPr>
          <w:p w:rsidR="00E01261" w:rsidRPr="00250E6A" w:rsidRDefault="00E01261" w:rsidP="00E01261">
            <w:pPr>
              <w:rPr>
                <w:rFonts w:ascii="Arial" w:eastAsia="Malgun Gothic" w:hAnsi="Arial" w:cs="Arial"/>
                <w:lang w:val="en-GB" w:eastAsia="ko-KR"/>
              </w:rPr>
            </w:pPr>
            <w:r w:rsidRPr="00250E6A">
              <w:rPr>
                <w:rFonts w:ascii="Arial" w:eastAsia="Malgun Gothic" w:hAnsi="Arial" w:cs="Arial" w:hint="eastAsia"/>
                <w:lang w:val="en-GB" w:eastAsia="ko-KR"/>
              </w:rPr>
              <w:t>A</w:t>
            </w:r>
            <w:r w:rsidRPr="00250E6A">
              <w:rPr>
                <w:rFonts w:ascii="Arial" w:eastAsia="Malgun Gothic" w:hAnsi="Arial" w:cs="Arial"/>
                <w:lang w:val="en-GB" w:eastAsia="ko-KR"/>
              </w:rPr>
              <w:t xml:space="preserve">gree with Ericsson and </w:t>
            </w:r>
            <w:proofErr w:type="spellStart"/>
            <w:r w:rsidRPr="00250E6A">
              <w:rPr>
                <w:rFonts w:ascii="Arial" w:eastAsia="Malgun Gothic" w:hAnsi="Arial" w:cs="Arial"/>
                <w:lang w:val="en-GB" w:eastAsia="ko-KR"/>
              </w:rPr>
              <w:t>Vodofone</w:t>
            </w:r>
            <w:proofErr w:type="spellEnd"/>
            <w:r w:rsidRPr="00250E6A">
              <w:rPr>
                <w:rFonts w:ascii="Arial" w:eastAsia="Malgun Gothic" w:hAnsi="Arial" w:cs="Arial"/>
                <w:lang w:val="en-GB" w:eastAsia="ko-KR"/>
              </w:rPr>
              <w:t xml:space="preserve">. Further enhancement should be clarified. </w:t>
            </w:r>
          </w:p>
        </w:tc>
      </w:tr>
    </w:tbl>
    <w:p w:rsidR="00680AA5" w:rsidRPr="00250E6A" w:rsidRDefault="00680AA5" w:rsidP="00C63798">
      <w:pPr>
        <w:rPr>
          <w:rFonts w:ascii="Arial" w:hAnsi="Arial" w:cs="Arial"/>
        </w:rPr>
      </w:pPr>
    </w:p>
    <w:p w:rsidR="003078FA" w:rsidRPr="00250E6A" w:rsidRDefault="00177B72">
      <w:pPr>
        <w:pStyle w:val="2"/>
        <w:rPr>
          <w:rFonts w:ascii="Arial" w:eastAsiaTheme="minorEastAsia" w:hAnsi="Arial" w:cs="Arial"/>
        </w:rPr>
      </w:pPr>
      <w:r w:rsidRPr="00250E6A">
        <w:rPr>
          <w:rFonts w:ascii="Arial" w:hAnsi="Arial" w:cs="Arial"/>
        </w:rPr>
        <w:t xml:space="preserve">Issue 2: Service continuity </w:t>
      </w:r>
    </w:p>
    <w:p w:rsidR="003078FA" w:rsidRPr="00250E6A" w:rsidRDefault="00177B72">
      <w:pPr>
        <w:rPr>
          <w:rFonts w:ascii="Arial" w:hAnsi="Arial" w:cs="Arial"/>
        </w:rPr>
      </w:pPr>
      <w:r w:rsidRPr="00250E6A">
        <w:rPr>
          <w:rFonts w:ascii="Arial" w:hAnsi="Arial" w:cs="Arial"/>
        </w:rPr>
        <w:t>Reference: RP-191209, RP-191210, RP-191332, RP-191333, RP-190968</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Use case:</w:t>
      </w:r>
    </w:p>
    <w:p w:rsidR="003078FA" w:rsidRPr="00250E6A" w:rsidRDefault="00177B72">
      <w:pPr>
        <w:rPr>
          <w:rFonts w:ascii="Arial" w:hAnsi="Arial" w:cs="Arial"/>
        </w:rPr>
      </w:pPr>
      <w:r w:rsidRPr="00250E6A">
        <w:rPr>
          <w:rFonts w:ascii="Arial" w:hAnsi="Arial" w:cs="Arial"/>
        </w:rPr>
        <w:t>Case 1: In network congestion situation, GBR services are rejected or released if the QoS requirement cannot be met, which will cause service interruption. But if the QoS requirement is allowed to degrade a little, the service interruption is avoided.</w:t>
      </w:r>
    </w:p>
    <w:p w:rsidR="003078FA" w:rsidRPr="00250E6A" w:rsidRDefault="00177B72">
      <w:pPr>
        <w:rPr>
          <w:rFonts w:ascii="Arial" w:hAnsi="Arial" w:cs="Arial"/>
        </w:rPr>
      </w:pPr>
      <w:r w:rsidRPr="00250E6A">
        <w:rPr>
          <w:rFonts w:ascii="Arial" w:hAnsi="Arial" w:cs="Arial"/>
        </w:rPr>
        <w:t xml:space="preserve">Case 2: During handover, target </w:t>
      </w:r>
      <w:proofErr w:type="spellStart"/>
      <w:r w:rsidRPr="00250E6A">
        <w:rPr>
          <w:rFonts w:ascii="Arial" w:hAnsi="Arial" w:cs="Arial"/>
        </w:rPr>
        <w:t>gNB</w:t>
      </w:r>
      <w:proofErr w:type="spellEnd"/>
      <w:r w:rsidRPr="00250E6A">
        <w:rPr>
          <w:rFonts w:ascii="Arial" w:hAnsi="Arial" w:cs="Arial"/>
        </w:rPr>
        <w:t xml:space="preserve"> may not support ongoing slice of the UE. In current spec, target </w:t>
      </w:r>
      <w:proofErr w:type="spellStart"/>
      <w:r w:rsidRPr="00250E6A">
        <w:rPr>
          <w:rFonts w:ascii="Arial" w:hAnsi="Arial" w:cs="Arial"/>
        </w:rPr>
        <w:t>gNB</w:t>
      </w:r>
      <w:proofErr w:type="spellEnd"/>
      <w:r w:rsidRPr="00250E6A">
        <w:rPr>
          <w:rFonts w:ascii="Arial" w:hAnsi="Arial" w:cs="Arial"/>
        </w:rPr>
        <w:t xml:space="preserve"> will reject unsupported slices, which affect service continuity. High priority network slice services are interrupted when UE leaves its network slice coverage.</w:t>
      </w:r>
    </w:p>
    <w:p w:rsidR="003078FA" w:rsidRPr="00250E6A" w:rsidRDefault="00177B72">
      <w:pPr>
        <w:rPr>
          <w:rFonts w:ascii="Arial" w:hAnsi="Arial" w:cs="Arial"/>
        </w:rPr>
      </w:pPr>
      <w:r w:rsidRPr="00250E6A">
        <w:rPr>
          <w:rFonts w:ascii="Arial" w:hAnsi="Arial" w:cs="Arial"/>
        </w:rPr>
        <w:t>Case 3: For handover between NSA and SA, or inter-system handover, e.g. between SA 5GS and EN-DC, it is required to ensure the service continuity at least for high priority network slices.</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Objective:</w:t>
      </w:r>
    </w:p>
    <w:p w:rsidR="003078FA" w:rsidRPr="00250E6A" w:rsidRDefault="00177B72">
      <w:pPr>
        <w:widowControl/>
        <w:numPr>
          <w:ilvl w:val="0"/>
          <w:numId w:val="3"/>
        </w:numPr>
        <w:overflowPunct w:val="0"/>
        <w:autoSpaceDE w:val="0"/>
        <w:autoSpaceDN w:val="0"/>
        <w:adjustRightInd w:val="0"/>
        <w:spacing w:after="180"/>
        <w:jc w:val="left"/>
        <w:textAlignment w:val="baseline"/>
        <w:rPr>
          <w:rFonts w:ascii="Arial" w:hAnsi="Arial" w:cs="Arial"/>
          <w:bCs/>
        </w:rPr>
      </w:pPr>
      <w:r w:rsidRPr="00250E6A">
        <w:rPr>
          <w:rFonts w:ascii="Arial" w:eastAsia="Times New Roman" w:hAnsi="Arial" w:cs="Arial"/>
        </w:rPr>
        <w:t>Study mechanisms to support service continuity</w:t>
      </w:r>
      <w:r w:rsidRPr="00250E6A">
        <w:rPr>
          <w:rFonts w:ascii="Arial" w:hAnsi="Arial" w:cs="Arial"/>
          <w:bCs/>
        </w:rPr>
        <w:t xml:space="preserve"> [RAN2, RAN3], e.g. </w:t>
      </w:r>
    </w:p>
    <w:p w:rsidR="003078FA" w:rsidRPr="00250E6A" w:rsidRDefault="00177B72">
      <w:pPr>
        <w:widowControl/>
        <w:numPr>
          <w:ilvl w:val="0"/>
          <w:numId w:val="4"/>
        </w:numPr>
        <w:overflowPunct w:val="0"/>
        <w:autoSpaceDE w:val="0"/>
        <w:autoSpaceDN w:val="0"/>
        <w:adjustRightInd w:val="0"/>
        <w:spacing w:after="180"/>
        <w:jc w:val="left"/>
        <w:textAlignment w:val="baseline"/>
        <w:rPr>
          <w:rFonts w:ascii="Arial" w:hAnsi="Arial" w:cs="Arial"/>
          <w:bCs/>
        </w:rPr>
      </w:pPr>
      <w:r w:rsidRPr="00250E6A">
        <w:rPr>
          <w:rFonts w:ascii="Arial" w:hAnsi="Arial" w:cs="Arial" w:hint="eastAsia"/>
          <w:bCs/>
        </w:rPr>
        <w:t>F</w:t>
      </w:r>
      <w:r w:rsidRPr="00250E6A">
        <w:rPr>
          <w:rFonts w:ascii="Arial" w:hAnsi="Arial" w:cs="Arial"/>
          <w:bCs/>
        </w:rPr>
        <w:t>or network congestion situation, study QoS degradation mechanisms for GBR services.</w:t>
      </w:r>
    </w:p>
    <w:p w:rsidR="003078FA" w:rsidRPr="00250E6A" w:rsidRDefault="00177B72">
      <w:pPr>
        <w:widowControl/>
        <w:numPr>
          <w:ilvl w:val="0"/>
          <w:numId w:val="4"/>
        </w:numPr>
        <w:overflowPunct w:val="0"/>
        <w:autoSpaceDE w:val="0"/>
        <w:autoSpaceDN w:val="0"/>
        <w:adjustRightInd w:val="0"/>
        <w:spacing w:after="180"/>
        <w:jc w:val="left"/>
        <w:textAlignment w:val="baseline"/>
        <w:rPr>
          <w:rFonts w:ascii="Arial" w:hAnsi="Arial" w:cs="Arial"/>
          <w:bCs/>
        </w:rPr>
      </w:pPr>
      <w:bookmarkStart w:id="3" w:name="_Hlk18596311"/>
      <w:r w:rsidRPr="00250E6A">
        <w:rPr>
          <w:rFonts w:ascii="Arial" w:hAnsi="Arial" w:cs="Arial"/>
          <w:bCs/>
        </w:rPr>
        <w:lastRenderedPageBreak/>
        <w:t xml:space="preserve">For intra-RAT handover service interruption, </w:t>
      </w:r>
      <w:r w:rsidRPr="00250E6A">
        <w:rPr>
          <w:rFonts w:ascii="Arial" w:eastAsia="Times New Roman" w:hAnsi="Arial" w:cs="Arial"/>
        </w:rPr>
        <w:t xml:space="preserve">e.g. target </w:t>
      </w:r>
      <w:proofErr w:type="spellStart"/>
      <w:r w:rsidRPr="00250E6A">
        <w:rPr>
          <w:rFonts w:ascii="Arial" w:eastAsia="Times New Roman" w:hAnsi="Arial" w:cs="Arial"/>
        </w:rPr>
        <w:t>gNB</w:t>
      </w:r>
      <w:proofErr w:type="spellEnd"/>
      <w:r w:rsidRPr="00250E6A">
        <w:rPr>
          <w:rFonts w:ascii="Arial" w:eastAsia="Times New Roman" w:hAnsi="Arial" w:cs="Arial"/>
        </w:rPr>
        <w:t xml:space="preserve"> doesn’t support the UE’s ongoing slice, study slice re-mapping, fallback, and data forwarding procedures</w:t>
      </w:r>
    </w:p>
    <w:bookmarkEnd w:id="3"/>
    <w:p w:rsidR="003078FA" w:rsidRPr="00250E6A" w:rsidRDefault="00177B72">
      <w:pPr>
        <w:widowControl/>
        <w:numPr>
          <w:ilvl w:val="0"/>
          <w:numId w:val="4"/>
        </w:numPr>
        <w:overflowPunct w:val="0"/>
        <w:autoSpaceDE w:val="0"/>
        <w:autoSpaceDN w:val="0"/>
        <w:adjustRightInd w:val="0"/>
        <w:spacing w:after="180"/>
        <w:jc w:val="left"/>
        <w:textAlignment w:val="baseline"/>
        <w:rPr>
          <w:rFonts w:ascii="Arial" w:hAnsi="Arial" w:cs="Arial"/>
          <w:bCs/>
        </w:rPr>
      </w:pPr>
      <w:r w:rsidRPr="00250E6A">
        <w:rPr>
          <w:rFonts w:ascii="Arial" w:hAnsi="Arial" w:cs="Arial"/>
          <w:bCs/>
        </w:rPr>
        <w:t xml:space="preserve">To study the use cases of service continuity when the UE handovers between NSA and SA, or inter-system handover, e.g. between standalone 5GS and EN-DC. </w:t>
      </w:r>
    </w:p>
    <w:p w:rsidR="003078FA" w:rsidRPr="00250E6A" w:rsidRDefault="00177B72">
      <w:pPr>
        <w:widowControl/>
        <w:numPr>
          <w:ilvl w:val="0"/>
          <w:numId w:val="4"/>
        </w:numPr>
        <w:overflowPunct w:val="0"/>
        <w:autoSpaceDE w:val="0"/>
        <w:autoSpaceDN w:val="0"/>
        <w:adjustRightInd w:val="0"/>
        <w:spacing w:after="180"/>
        <w:jc w:val="left"/>
        <w:textAlignment w:val="baseline"/>
        <w:rPr>
          <w:rFonts w:ascii="Arial" w:hAnsi="Arial" w:cs="Arial"/>
          <w:bCs/>
        </w:rPr>
      </w:pPr>
      <w:r w:rsidRPr="00250E6A">
        <w:rPr>
          <w:rFonts w:ascii="Arial" w:hAnsi="Arial" w:cs="Arial"/>
          <w:bCs/>
        </w:rPr>
        <w:t xml:space="preserve">To specify the service continuity mechanisms for the above identified use cases. </w:t>
      </w:r>
    </w:p>
    <w:p w:rsidR="003078FA" w:rsidRPr="00250E6A" w:rsidRDefault="00177B72">
      <w:pPr>
        <w:rPr>
          <w:rFonts w:ascii="Arial" w:hAnsi="Arial" w:cs="Arial"/>
        </w:rPr>
      </w:pPr>
      <w:r w:rsidRPr="00250E6A">
        <w:rPr>
          <w:rFonts w:ascii="Arial" w:hAnsi="Arial" w:cs="Arial" w:hint="eastAsia"/>
        </w:rPr>
        <w:t>C</w:t>
      </w:r>
      <w:r w:rsidRPr="00250E6A">
        <w:rPr>
          <w:rFonts w:ascii="Arial" w:hAnsi="Arial" w:cs="Arial"/>
        </w:rPr>
        <w:t>ooperation with SA working group may be needed for these objectives.</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hint="eastAsia"/>
        </w:rPr>
        <w:t>Q</w:t>
      </w:r>
      <w:r w:rsidRPr="00250E6A">
        <w:rPr>
          <w:rFonts w:ascii="Arial" w:hAnsi="Arial" w:cs="Arial"/>
        </w:rPr>
        <w:t>2: Companies are invited to share views on this use case and objective</w:t>
      </w:r>
    </w:p>
    <w:tbl>
      <w:tblPr>
        <w:tblStyle w:val="af2"/>
        <w:tblW w:w="8296" w:type="dxa"/>
        <w:tblLayout w:type="fixed"/>
        <w:tblLook w:val="04A0" w:firstRow="1" w:lastRow="0" w:firstColumn="1" w:lastColumn="0" w:noHBand="0" w:noVBand="1"/>
      </w:tblPr>
      <w:tblGrid>
        <w:gridCol w:w="1271"/>
        <w:gridCol w:w="7025"/>
      </w:tblGrid>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3F4493" w:rsidRPr="00250E6A" w:rsidTr="006B1F84">
        <w:trPr>
          <w:trHeight w:val="1330"/>
        </w:trPr>
        <w:tc>
          <w:tcPr>
            <w:tcW w:w="1271" w:type="dxa"/>
          </w:tcPr>
          <w:p w:rsidR="003F4493" w:rsidRPr="00250E6A" w:rsidRDefault="003F4493" w:rsidP="006B1F84">
            <w:pPr>
              <w:rPr>
                <w:rFonts w:ascii="Calibri" w:eastAsia="Yu Mincho" w:hAnsi="Calibri" w:cs="Calibri"/>
                <w:lang w:val="en-GB" w:eastAsia="ja-JP"/>
              </w:rPr>
            </w:pPr>
            <w:r w:rsidRPr="00250E6A">
              <w:rPr>
                <w:rFonts w:ascii="Calibri" w:eastAsia="Yu Mincho" w:hAnsi="Calibri" w:cs="Calibri" w:hint="eastAsia"/>
                <w:lang w:val="en-GB" w:eastAsia="ja-JP"/>
              </w:rPr>
              <w:t>KDDI</w:t>
            </w:r>
          </w:p>
        </w:tc>
        <w:tc>
          <w:tcPr>
            <w:tcW w:w="7025" w:type="dxa"/>
          </w:tcPr>
          <w:p w:rsidR="003F4493" w:rsidRPr="00250E6A" w:rsidRDefault="003F4493">
            <w:pPr>
              <w:rPr>
                <w:rFonts w:ascii="Calibri" w:eastAsia="Yu Mincho" w:hAnsi="Calibri" w:cs="Calibri"/>
                <w:lang w:val="en-GB" w:eastAsia="ja-JP"/>
              </w:rPr>
            </w:pPr>
            <w:r w:rsidRPr="00250E6A">
              <w:rPr>
                <w:rFonts w:ascii="Calibri" w:eastAsia="Yu Mincho" w:hAnsi="Calibri" w:cs="Calibri"/>
                <w:lang w:val="en-GB" w:eastAsia="ja-JP"/>
              </w:rPr>
              <w:t xml:space="preserve">The QoS degradation mechanisms and service continuity in handover are important features to </w:t>
            </w:r>
            <w:proofErr w:type="spellStart"/>
            <w:r w:rsidRPr="00250E6A">
              <w:rPr>
                <w:rFonts w:ascii="Calibri" w:eastAsia="Yu Mincho" w:hAnsi="Calibri" w:cs="Calibri"/>
                <w:lang w:val="en-GB" w:eastAsia="ja-JP"/>
              </w:rPr>
              <w:t>gurantee</w:t>
            </w:r>
            <w:proofErr w:type="spellEnd"/>
            <w:r w:rsidRPr="00250E6A">
              <w:rPr>
                <w:rFonts w:ascii="Calibri" w:eastAsia="Yu Mincho" w:hAnsi="Calibri" w:cs="Calibri"/>
                <w:lang w:val="en-GB" w:eastAsia="ja-JP"/>
              </w:rPr>
              <w:t xml:space="preserve"> E2E SLA.  QoS degradation requires further study on the types of use cases that are assumed.  </w:t>
            </w:r>
          </w:p>
          <w:p w:rsidR="003F4493" w:rsidRPr="00250E6A" w:rsidRDefault="003F4493" w:rsidP="006B1F84">
            <w:pPr>
              <w:rPr>
                <w:rFonts w:ascii="Calibri" w:eastAsia="Yu Mincho" w:hAnsi="Calibri" w:cs="Calibri"/>
                <w:lang w:val="en-GB" w:eastAsia="ja-JP"/>
              </w:rPr>
            </w:pPr>
            <w:r w:rsidRPr="00250E6A">
              <w:rPr>
                <w:rFonts w:ascii="Calibri" w:eastAsia="Yu Mincho" w:hAnsi="Calibri" w:cs="Calibri"/>
                <w:lang w:val="en-GB" w:eastAsia="ja-JP"/>
              </w:rPr>
              <w:t xml:space="preserve">Relation with 5QI/QCI should be coordinated.  </w:t>
            </w:r>
          </w:p>
        </w:tc>
      </w:tr>
      <w:tr w:rsidR="003078FA" w:rsidRPr="00250E6A">
        <w:tc>
          <w:tcPr>
            <w:tcW w:w="1271" w:type="dxa"/>
          </w:tcPr>
          <w:p w:rsidR="003078FA" w:rsidRPr="00250E6A" w:rsidRDefault="00177B72">
            <w:pPr>
              <w:rPr>
                <w:rFonts w:ascii="Calibri" w:eastAsia="Yu Mincho" w:hAnsi="Calibri" w:cs="Calibri"/>
                <w:lang w:val="en-GB" w:eastAsia="ja-JP"/>
              </w:rPr>
            </w:pPr>
            <w:r w:rsidRPr="00250E6A">
              <w:rPr>
                <w:rFonts w:ascii="Arial" w:hAnsi="Arial" w:cs="Arial" w:hint="eastAsia"/>
              </w:rPr>
              <w:t>ZTE</w:t>
            </w:r>
          </w:p>
        </w:tc>
        <w:tc>
          <w:tcPr>
            <w:tcW w:w="7025" w:type="dxa"/>
          </w:tcPr>
          <w:p w:rsidR="003078FA" w:rsidRPr="00250E6A" w:rsidRDefault="00177B72">
            <w:pPr>
              <w:rPr>
                <w:rFonts w:ascii="Calibri" w:eastAsia="Yu Mincho" w:hAnsi="Calibri" w:cs="Calibri"/>
                <w:lang w:val="en-GB" w:eastAsia="ja-JP"/>
              </w:rPr>
            </w:pPr>
            <w:r w:rsidRPr="00250E6A">
              <w:rPr>
                <w:rFonts w:ascii="Arial" w:hAnsi="Arial" w:cs="Arial"/>
              </w:rPr>
              <w:t>S</w:t>
            </w:r>
            <w:r w:rsidRPr="00250E6A">
              <w:rPr>
                <w:rFonts w:ascii="Arial" w:hAnsi="Arial" w:cs="Arial" w:hint="eastAsia"/>
              </w:rPr>
              <w:t>lice re-mapping can be considered when UE move</w:t>
            </w:r>
            <w:r w:rsidRPr="00250E6A">
              <w:rPr>
                <w:rFonts w:ascii="Arial" w:hAnsi="Arial" w:cs="Arial"/>
              </w:rPr>
              <w:t>s</w:t>
            </w:r>
            <w:r w:rsidRPr="00250E6A">
              <w:rPr>
                <w:rFonts w:ascii="Arial" w:hAnsi="Arial" w:cs="Arial" w:hint="eastAsia"/>
              </w:rPr>
              <w:t xml:space="preserve"> across boundary of slice coverage</w:t>
            </w:r>
            <w:r w:rsidRPr="00250E6A">
              <w:rPr>
                <w:rFonts w:ascii="Arial" w:hAnsi="Arial" w:cs="Arial"/>
              </w:rPr>
              <w:t>. C</w:t>
            </w:r>
            <w:r w:rsidRPr="00250E6A">
              <w:rPr>
                <w:rFonts w:ascii="Arial" w:hAnsi="Arial" w:cs="Arial" w:hint="eastAsia"/>
              </w:rPr>
              <w:t>oordination</w:t>
            </w:r>
            <w:r w:rsidRPr="00250E6A">
              <w:rPr>
                <w:rFonts w:ascii="Arial" w:hAnsi="Arial" w:cs="Arial"/>
              </w:rPr>
              <w:t xml:space="preserve"> with SA2</w:t>
            </w:r>
            <w:r w:rsidRPr="00250E6A">
              <w:rPr>
                <w:rFonts w:ascii="Arial" w:hAnsi="Arial" w:cs="Arial" w:hint="eastAsia"/>
              </w:rPr>
              <w:t xml:space="preserve"> is necessary, for slice re-mapping feature heavily depends on SA2</w:t>
            </w:r>
            <w:r w:rsidRPr="00250E6A">
              <w:rPr>
                <w:rFonts w:ascii="Arial" w:hAnsi="Arial" w:cs="Arial"/>
              </w:rPr>
              <w:t>’</w:t>
            </w:r>
            <w:r w:rsidRPr="00250E6A">
              <w:rPr>
                <w:rFonts w:ascii="Arial" w:hAnsi="Arial" w:cs="Arial" w:hint="eastAsia"/>
              </w:rPr>
              <w:t xml:space="preserve">s decision. </w:t>
            </w:r>
          </w:p>
        </w:tc>
      </w:tr>
      <w:tr w:rsidR="00650FA7" w:rsidRPr="00250E6A">
        <w:tc>
          <w:tcPr>
            <w:tcW w:w="1271" w:type="dxa"/>
          </w:tcPr>
          <w:p w:rsidR="00650FA7" w:rsidRPr="00250E6A" w:rsidRDefault="006000B0" w:rsidP="00650FA7">
            <w:pPr>
              <w:rPr>
                <w:rFonts w:ascii="Calibri" w:eastAsia="Yu Mincho" w:hAnsi="Calibri" w:cs="Calibri"/>
                <w:lang w:val="en-GB" w:eastAsia="ja-JP"/>
              </w:rPr>
            </w:pPr>
            <w:r w:rsidRPr="00250E6A">
              <w:rPr>
                <w:rFonts w:ascii="Calibri" w:eastAsia="Yu Mincho" w:hAnsi="Calibri" w:cs="Calibri"/>
                <w:lang w:val="en-GB" w:eastAsia="ja-JP"/>
              </w:rPr>
              <w:t>V</w:t>
            </w:r>
            <w:r w:rsidR="00650FA7" w:rsidRPr="00250E6A">
              <w:rPr>
                <w:rFonts w:ascii="Calibri" w:eastAsia="Yu Mincho" w:hAnsi="Calibri" w:cs="Calibri"/>
                <w:lang w:val="en-GB" w:eastAsia="ja-JP"/>
              </w:rPr>
              <w:t>ivo</w:t>
            </w:r>
          </w:p>
        </w:tc>
        <w:tc>
          <w:tcPr>
            <w:tcW w:w="7025" w:type="dxa"/>
          </w:tcPr>
          <w:p w:rsidR="00650FA7" w:rsidRPr="00250E6A" w:rsidRDefault="00650FA7" w:rsidP="00650FA7">
            <w:pPr>
              <w:rPr>
                <w:rFonts w:ascii="Calibri" w:eastAsia="Yu Mincho" w:hAnsi="Calibri" w:cs="Calibri"/>
                <w:lang w:val="en-GB" w:eastAsia="ja-JP"/>
              </w:rPr>
            </w:pPr>
            <w:r w:rsidRPr="00250E6A">
              <w:rPr>
                <w:rFonts w:ascii="Calibri" w:eastAsia="Yu Mincho" w:hAnsi="Calibri" w:cs="Calibri"/>
                <w:lang w:val="en-GB" w:eastAsia="ja-JP"/>
              </w:rPr>
              <w:t>The first bullet is not specific slicing issue.</w:t>
            </w:r>
          </w:p>
          <w:p w:rsidR="00650FA7" w:rsidRPr="00250E6A" w:rsidRDefault="00650FA7" w:rsidP="00650FA7">
            <w:pPr>
              <w:rPr>
                <w:rFonts w:ascii="Calibri" w:eastAsia="Yu Mincho" w:hAnsi="Calibri" w:cs="Calibri"/>
                <w:lang w:val="en-GB" w:eastAsia="ja-JP"/>
              </w:rPr>
            </w:pPr>
            <w:r w:rsidRPr="00250E6A">
              <w:rPr>
                <w:rFonts w:ascii="Calibri" w:eastAsia="Yu Mincho" w:hAnsi="Calibri" w:cs="Calibri"/>
                <w:lang w:val="en-GB" w:eastAsia="ja-JP"/>
              </w:rPr>
              <w:t>For the second and third bullets are related to slicing issue. But the third may require SA involvement.</w:t>
            </w:r>
          </w:p>
          <w:p w:rsidR="00650FA7" w:rsidRPr="00250E6A" w:rsidRDefault="00650FA7" w:rsidP="00650FA7">
            <w:pPr>
              <w:rPr>
                <w:rFonts w:ascii="Calibri" w:eastAsia="Yu Mincho" w:hAnsi="Calibri" w:cs="Calibri"/>
                <w:lang w:val="en-GB" w:eastAsia="ja-JP"/>
              </w:rPr>
            </w:pPr>
            <w:r w:rsidRPr="00250E6A">
              <w:rPr>
                <w:rFonts w:ascii="Calibri" w:eastAsia="Yu Mincho" w:hAnsi="Calibri" w:cs="Calibri"/>
                <w:lang w:val="en-GB" w:eastAsia="ja-JP"/>
              </w:rPr>
              <w:t>We prefer to focus on second and third bullets.</w:t>
            </w:r>
          </w:p>
        </w:tc>
      </w:tr>
      <w:tr w:rsidR="00D629C4" w:rsidRPr="00250E6A">
        <w:tc>
          <w:tcPr>
            <w:tcW w:w="1271" w:type="dxa"/>
          </w:tcPr>
          <w:p w:rsidR="00D629C4" w:rsidRPr="00250E6A" w:rsidRDefault="00D629C4" w:rsidP="00D629C4">
            <w:pPr>
              <w:rPr>
                <w:rFonts w:ascii="Calibri" w:eastAsia="Yu Mincho" w:hAnsi="Calibri" w:cs="Calibri"/>
                <w:lang w:val="en-GB" w:eastAsia="ja-JP"/>
              </w:rPr>
            </w:pPr>
            <w:r w:rsidRPr="00250E6A">
              <w:rPr>
                <w:rFonts w:ascii="Arial" w:hAnsi="Arial" w:cs="Arial" w:hint="eastAsia"/>
              </w:rPr>
              <w:t>X</w:t>
            </w:r>
            <w:r w:rsidRPr="00250E6A">
              <w:rPr>
                <w:rFonts w:ascii="Arial" w:hAnsi="Arial" w:cs="Arial"/>
              </w:rPr>
              <w:t>iaomi</w:t>
            </w:r>
          </w:p>
        </w:tc>
        <w:tc>
          <w:tcPr>
            <w:tcW w:w="7025" w:type="dxa"/>
          </w:tcPr>
          <w:p w:rsidR="00D629C4" w:rsidRPr="00250E6A" w:rsidRDefault="00D629C4" w:rsidP="00D629C4">
            <w:pPr>
              <w:rPr>
                <w:rFonts w:ascii="Calibri" w:eastAsia="Yu Mincho" w:hAnsi="Calibri" w:cs="Calibri"/>
                <w:lang w:val="en-GB" w:eastAsia="ja-JP"/>
              </w:rPr>
            </w:pPr>
            <w:r w:rsidRPr="00250E6A">
              <w:rPr>
                <w:rFonts w:ascii="Arial" w:hAnsi="Arial" w:cs="Arial"/>
              </w:rPr>
              <w:t>In our understanding, this falls into SA2 scope</w:t>
            </w:r>
          </w:p>
        </w:tc>
      </w:tr>
      <w:tr w:rsidR="00CB179D" w:rsidRPr="00250E6A">
        <w:tc>
          <w:tcPr>
            <w:tcW w:w="1271" w:type="dxa"/>
          </w:tcPr>
          <w:p w:rsidR="00CB179D" w:rsidRPr="00250E6A" w:rsidRDefault="00CB179D" w:rsidP="00D629C4">
            <w:pPr>
              <w:rPr>
                <w:rFonts w:ascii="Arial" w:hAnsi="Arial" w:cs="Arial"/>
              </w:rPr>
            </w:pPr>
            <w:r w:rsidRPr="00250E6A">
              <w:rPr>
                <w:rFonts w:ascii="Arial" w:hAnsi="Arial" w:cs="Arial" w:hint="eastAsia"/>
              </w:rPr>
              <w:t>OPPO</w:t>
            </w:r>
          </w:p>
        </w:tc>
        <w:tc>
          <w:tcPr>
            <w:tcW w:w="7025" w:type="dxa"/>
          </w:tcPr>
          <w:p w:rsidR="00CB179D" w:rsidRPr="00250E6A" w:rsidRDefault="00CB179D" w:rsidP="00D629C4">
            <w:pPr>
              <w:rPr>
                <w:rFonts w:ascii="Arial" w:hAnsi="Arial" w:cs="Arial"/>
              </w:rPr>
            </w:pPr>
            <w:r w:rsidRPr="00250E6A">
              <w:rPr>
                <w:rFonts w:ascii="Arial" w:hAnsi="Arial" w:cs="Arial" w:hint="eastAsia"/>
              </w:rPr>
              <w:t>We are also considering this objective should be started from SA2 firstly.</w:t>
            </w:r>
          </w:p>
        </w:tc>
      </w:tr>
      <w:tr w:rsidR="0084008C" w:rsidRPr="00250E6A">
        <w:tc>
          <w:tcPr>
            <w:tcW w:w="1271" w:type="dxa"/>
          </w:tcPr>
          <w:p w:rsidR="0084008C" w:rsidRPr="00250E6A" w:rsidRDefault="0084008C" w:rsidP="00D629C4">
            <w:pPr>
              <w:rPr>
                <w:rFonts w:ascii="Arial" w:hAnsi="Arial" w:cs="Arial"/>
              </w:rPr>
            </w:pPr>
            <w:proofErr w:type="spellStart"/>
            <w:r w:rsidRPr="00250E6A">
              <w:rPr>
                <w:rFonts w:ascii="Arial" w:hAnsi="Arial" w:cs="Arial"/>
              </w:rPr>
              <w:t>Futurewei</w:t>
            </w:r>
            <w:proofErr w:type="spellEnd"/>
          </w:p>
        </w:tc>
        <w:tc>
          <w:tcPr>
            <w:tcW w:w="7025" w:type="dxa"/>
          </w:tcPr>
          <w:p w:rsidR="0084008C" w:rsidRPr="00250E6A" w:rsidRDefault="004009CD" w:rsidP="00D629C4">
            <w:pPr>
              <w:rPr>
                <w:rFonts w:ascii="Arial" w:hAnsi="Arial" w:cs="Arial"/>
              </w:rPr>
            </w:pPr>
            <w:r w:rsidRPr="00250E6A">
              <w:rPr>
                <w:rFonts w:ascii="Arial" w:hAnsi="Arial" w:cs="Arial"/>
              </w:rPr>
              <w:t>The first bullet doesn’t seem very pertinent to the RAN support of network slice.</w:t>
            </w:r>
          </w:p>
          <w:p w:rsidR="004009CD" w:rsidRPr="00250E6A" w:rsidRDefault="00DE0F35" w:rsidP="00DE0F35">
            <w:pPr>
              <w:rPr>
                <w:rFonts w:ascii="Arial" w:hAnsi="Arial" w:cs="Arial"/>
              </w:rPr>
            </w:pPr>
            <w:r w:rsidRPr="00250E6A">
              <w:rPr>
                <w:rFonts w:ascii="Arial" w:hAnsi="Arial" w:cs="Arial"/>
              </w:rPr>
              <w:t>We understand</w:t>
            </w:r>
            <w:r w:rsidR="004009CD" w:rsidRPr="00250E6A">
              <w:rPr>
                <w:rFonts w:ascii="Arial" w:hAnsi="Arial" w:cs="Arial"/>
              </w:rPr>
              <w:t xml:space="preserve"> the rest of the bullets </w:t>
            </w:r>
            <w:r w:rsidR="00D409F9" w:rsidRPr="00250E6A">
              <w:rPr>
                <w:rFonts w:ascii="Arial" w:hAnsi="Arial" w:cs="Arial"/>
              </w:rPr>
              <w:t>intend</w:t>
            </w:r>
            <w:r w:rsidR="004009CD" w:rsidRPr="00250E6A">
              <w:rPr>
                <w:rFonts w:ascii="Arial" w:hAnsi="Arial" w:cs="Arial"/>
              </w:rPr>
              <w:t xml:space="preserve"> to support the service continuity as UE moves through a</w:t>
            </w:r>
            <w:r w:rsidRPr="00250E6A">
              <w:rPr>
                <w:rFonts w:ascii="Arial" w:hAnsi="Arial" w:cs="Arial"/>
              </w:rPr>
              <w:t xml:space="preserve"> network with non-uniform (or</w:t>
            </w:r>
            <w:r w:rsidR="004009CD" w:rsidRPr="00250E6A">
              <w:rPr>
                <w:rFonts w:ascii="Arial" w:hAnsi="Arial" w:cs="Arial"/>
              </w:rPr>
              <w:t xml:space="preserve"> flexible) deployment of a network slice in various areas (</w:t>
            </w:r>
            <w:r w:rsidR="00FB6A38" w:rsidRPr="00250E6A">
              <w:rPr>
                <w:rFonts w:ascii="Arial" w:hAnsi="Arial" w:cs="Arial"/>
              </w:rPr>
              <w:t xml:space="preserve">i.e., </w:t>
            </w:r>
            <w:r w:rsidR="00D409F9" w:rsidRPr="00250E6A">
              <w:rPr>
                <w:rFonts w:ascii="Arial" w:hAnsi="Arial" w:cs="Arial"/>
              </w:rPr>
              <w:t>t</w:t>
            </w:r>
            <w:r w:rsidR="009B7B9D" w:rsidRPr="00250E6A">
              <w:rPr>
                <w:rFonts w:ascii="Arial" w:hAnsi="Arial" w:cs="Arial"/>
              </w:rPr>
              <w:t xml:space="preserve">he availability of a network slice varies at </w:t>
            </w:r>
            <w:r w:rsidR="004009CD" w:rsidRPr="00250E6A">
              <w:rPr>
                <w:rFonts w:ascii="Arial" w:hAnsi="Arial" w:cs="Arial"/>
              </w:rPr>
              <w:t>cells/f</w:t>
            </w:r>
            <w:r w:rsidR="00FB6A38" w:rsidRPr="00250E6A">
              <w:rPr>
                <w:rFonts w:ascii="Arial" w:hAnsi="Arial" w:cs="Arial"/>
              </w:rPr>
              <w:t>requencies</w:t>
            </w:r>
            <w:r w:rsidRPr="00250E6A">
              <w:rPr>
                <w:rFonts w:ascii="Arial" w:hAnsi="Arial" w:cs="Arial"/>
              </w:rPr>
              <w:t>)</w:t>
            </w:r>
            <w:r w:rsidR="009B7B9D" w:rsidRPr="00250E6A">
              <w:rPr>
                <w:rFonts w:ascii="Arial" w:hAnsi="Arial" w:cs="Arial"/>
              </w:rPr>
              <w:t>.</w:t>
            </w:r>
            <w:r w:rsidR="0030171A" w:rsidRPr="00250E6A">
              <w:rPr>
                <w:rFonts w:ascii="Arial" w:hAnsi="Arial" w:cs="Arial"/>
              </w:rPr>
              <w:t xml:space="preserve"> The actual wording of those </w:t>
            </w:r>
            <w:r w:rsidR="0030171A" w:rsidRPr="00250E6A">
              <w:rPr>
                <w:rFonts w:ascii="Arial" w:hAnsi="Arial" w:cs="Arial"/>
              </w:rPr>
              <w:lastRenderedPageBreak/>
              <w:t>objectives can be further fine-tuned.</w:t>
            </w:r>
            <w:r w:rsidR="00D409F9" w:rsidRPr="00250E6A">
              <w:rPr>
                <w:rFonts w:ascii="Arial" w:hAnsi="Arial" w:cs="Arial"/>
              </w:rPr>
              <w:t xml:space="preserve"> </w:t>
            </w:r>
          </w:p>
        </w:tc>
      </w:tr>
      <w:tr w:rsidR="000E1459" w:rsidRPr="00250E6A">
        <w:tc>
          <w:tcPr>
            <w:tcW w:w="1271" w:type="dxa"/>
          </w:tcPr>
          <w:p w:rsidR="000E1459" w:rsidRPr="00250E6A" w:rsidRDefault="00AF728A" w:rsidP="00D629C4">
            <w:pPr>
              <w:rPr>
                <w:rFonts w:ascii="Arial" w:hAnsi="Arial" w:cs="Arial"/>
              </w:rPr>
            </w:pPr>
            <w:r w:rsidRPr="00250E6A">
              <w:rPr>
                <w:rFonts w:ascii="Arial" w:hAnsi="Arial" w:cs="Arial" w:hint="eastAsia"/>
              </w:rPr>
              <w:lastRenderedPageBreak/>
              <w:t>CATT</w:t>
            </w:r>
          </w:p>
        </w:tc>
        <w:tc>
          <w:tcPr>
            <w:tcW w:w="7025" w:type="dxa"/>
          </w:tcPr>
          <w:p w:rsidR="00AF728A" w:rsidRPr="00250E6A" w:rsidRDefault="00AF728A" w:rsidP="0027628C">
            <w:pPr>
              <w:jc w:val="left"/>
              <w:rPr>
                <w:rFonts w:ascii="Arial" w:hAnsi="Arial" w:cs="Arial"/>
              </w:rPr>
            </w:pPr>
            <w:r w:rsidRPr="00250E6A">
              <w:rPr>
                <w:rFonts w:ascii="Arial" w:hAnsi="Arial" w:cs="Arial" w:hint="eastAsia"/>
              </w:rPr>
              <w:t xml:space="preserve">We agree to have </w:t>
            </w:r>
            <w:r w:rsidRPr="00250E6A">
              <w:rPr>
                <w:rFonts w:ascii="Arial" w:hAnsi="Arial" w:cs="Arial"/>
              </w:rPr>
              <w:t>the</w:t>
            </w:r>
            <w:r w:rsidRPr="00250E6A">
              <w:rPr>
                <w:rFonts w:ascii="Arial" w:hAnsi="Arial" w:cs="Arial" w:hint="eastAsia"/>
              </w:rPr>
              <w:t xml:space="preserve"> second bullet in study item. </w:t>
            </w:r>
            <w:r w:rsidRPr="00250E6A">
              <w:rPr>
                <w:rFonts w:ascii="Arial" w:hAnsi="Arial" w:cs="Arial"/>
              </w:rPr>
              <w:t>B</w:t>
            </w:r>
            <w:r w:rsidRPr="00250E6A">
              <w:rPr>
                <w:rFonts w:ascii="Arial" w:hAnsi="Arial" w:cs="Arial" w:hint="eastAsia"/>
              </w:rPr>
              <w:t xml:space="preserve">ut as above company </w:t>
            </w:r>
            <w:r w:rsidR="0027628C" w:rsidRPr="00250E6A">
              <w:rPr>
                <w:rFonts w:ascii="Arial" w:hAnsi="Arial" w:cs="Arial" w:hint="eastAsia"/>
              </w:rPr>
              <w:t xml:space="preserve">mentioned, RAN </w:t>
            </w:r>
            <w:r w:rsidRPr="00250E6A">
              <w:rPr>
                <w:rFonts w:ascii="Arial" w:hAnsi="Arial" w:cs="Arial" w:hint="eastAsia"/>
              </w:rPr>
              <w:t xml:space="preserve">should </w:t>
            </w:r>
            <w:r w:rsidR="0027628C" w:rsidRPr="00250E6A">
              <w:rPr>
                <w:rFonts w:ascii="Arial" w:hAnsi="Arial" w:cs="Arial"/>
              </w:rPr>
              <w:t>coordina</w:t>
            </w:r>
            <w:r w:rsidR="0027628C" w:rsidRPr="00250E6A">
              <w:rPr>
                <w:rFonts w:ascii="Arial" w:hAnsi="Arial" w:cs="Arial" w:hint="eastAsia"/>
              </w:rPr>
              <w:t>te</w:t>
            </w:r>
            <w:r w:rsidRPr="00250E6A">
              <w:rPr>
                <w:rFonts w:ascii="Arial" w:hAnsi="Arial" w:cs="Arial" w:hint="eastAsia"/>
              </w:rPr>
              <w:t xml:space="preserve"> with SA2 to have one completely solution. </w:t>
            </w:r>
          </w:p>
          <w:p w:rsidR="000E1459" w:rsidRPr="00250E6A" w:rsidRDefault="00AF728A" w:rsidP="00D629C4">
            <w:pPr>
              <w:rPr>
                <w:rFonts w:ascii="Arial" w:hAnsi="Arial" w:cs="Arial"/>
              </w:rPr>
            </w:pPr>
            <w:r w:rsidRPr="00250E6A">
              <w:rPr>
                <w:rFonts w:ascii="Arial" w:hAnsi="Arial" w:cs="Arial"/>
              </w:rPr>
              <w:t>F</w:t>
            </w:r>
            <w:r w:rsidRPr="00250E6A">
              <w:rPr>
                <w:rFonts w:ascii="Arial" w:hAnsi="Arial" w:cs="Arial" w:hint="eastAsia"/>
              </w:rPr>
              <w:t xml:space="preserve">or other </w:t>
            </w:r>
            <w:r w:rsidRPr="00250E6A">
              <w:rPr>
                <w:rFonts w:ascii="Arial" w:hAnsi="Arial" w:cs="Arial"/>
              </w:rPr>
              <w:t>bullet</w:t>
            </w:r>
            <w:r w:rsidRPr="00250E6A">
              <w:rPr>
                <w:rFonts w:ascii="Arial" w:hAnsi="Arial" w:cs="Arial" w:hint="eastAsia"/>
              </w:rPr>
              <w:t>s, they could</w:t>
            </w:r>
            <w:r w:rsidR="0027628C" w:rsidRPr="00250E6A">
              <w:rPr>
                <w:rFonts w:ascii="Arial" w:hAnsi="Arial" w:cs="Arial" w:hint="eastAsia"/>
              </w:rPr>
              <w:t xml:space="preserve"> be studied</w:t>
            </w:r>
            <w:r w:rsidRPr="00250E6A">
              <w:rPr>
                <w:rFonts w:ascii="Arial" w:hAnsi="Arial" w:cs="Arial" w:hint="eastAsia"/>
              </w:rPr>
              <w:t xml:space="preserve"> in the related topic.</w:t>
            </w:r>
          </w:p>
        </w:tc>
      </w:tr>
      <w:tr w:rsidR="009B051B" w:rsidRPr="00250E6A">
        <w:tc>
          <w:tcPr>
            <w:tcW w:w="1271" w:type="dxa"/>
          </w:tcPr>
          <w:p w:rsidR="009B051B" w:rsidRPr="00250E6A" w:rsidRDefault="009B051B" w:rsidP="009B051B">
            <w:pPr>
              <w:rPr>
                <w:rFonts w:ascii="Arial" w:hAnsi="Arial" w:cs="Arial"/>
              </w:rPr>
            </w:pPr>
            <w:r w:rsidRPr="00250E6A">
              <w:rPr>
                <w:rFonts w:ascii="Arial" w:hAnsi="Arial" w:cs="Arial" w:hint="eastAsia"/>
                <w:lang w:val="en-GB"/>
              </w:rPr>
              <w:t>Huawei</w:t>
            </w:r>
          </w:p>
        </w:tc>
        <w:tc>
          <w:tcPr>
            <w:tcW w:w="7025" w:type="dxa"/>
          </w:tcPr>
          <w:p w:rsidR="009B051B" w:rsidRPr="00250E6A" w:rsidRDefault="009B051B" w:rsidP="009B051B">
            <w:pPr>
              <w:spacing w:after="0" w:line="240" w:lineRule="auto"/>
              <w:rPr>
                <w:rFonts w:ascii="Arial" w:hAnsi="Arial" w:cs="Arial"/>
                <w:lang w:val="en-GB"/>
              </w:rPr>
            </w:pPr>
            <w:r w:rsidRPr="00250E6A">
              <w:rPr>
                <w:rFonts w:ascii="Arial" w:hAnsi="Arial" w:cs="Arial"/>
                <w:lang w:val="en-GB"/>
              </w:rPr>
              <w:t xml:space="preserve">We in general support this objective. </w:t>
            </w:r>
          </w:p>
          <w:p w:rsidR="009B051B" w:rsidRPr="00250E6A" w:rsidRDefault="009B051B" w:rsidP="009B051B">
            <w:pPr>
              <w:pStyle w:val="af3"/>
              <w:numPr>
                <w:ilvl w:val="0"/>
                <w:numId w:val="13"/>
              </w:numPr>
              <w:spacing w:after="0" w:line="240" w:lineRule="auto"/>
              <w:ind w:firstLineChars="0"/>
              <w:rPr>
                <w:rFonts w:ascii="Arial" w:hAnsi="Arial" w:cs="Arial"/>
                <w:lang w:val="en-GB"/>
              </w:rPr>
            </w:pPr>
            <w:r w:rsidRPr="00250E6A">
              <w:rPr>
                <w:rFonts w:ascii="Arial" w:hAnsi="Arial" w:cs="Arial"/>
                <w:lang w:val="en-GB"/>
              </w:rPr>
              <w:t xml:space="preserve">For QoS degradation of GBR services, we agree this is a valid case while we are not sure whether it has </w:t>
            </w:r>
            <w:r w:rsidR="009863F2" w:rsidRPr="00250E6A">
              <w:rPr>
                <w:rFonts w:ascii="Arial" w:hAnsi="Arial" w:cs="Arial"/>
                <w:lang w:val="en-GB"/>
              </w:rPr>
              <w:t xml:space="preserve">further slice specific </w:t>
            </w:r>
            <w:r w:rsidRPr="00250E6A">
              <w:rPr>
                <w:rFonts w:ascii="Arial" w:hAnsi="Arial" w:cs="Arial"/>
                <w:lang w:val="en-GB"/>
              </w:rPr>
              <w:t xml:space="preserve">standards impact, given that similar mechanism has been agreed in NR V2X interaction between CN and RAN on initial and candidate QoS profiles. </w:t>
            </w:r>
          </w:p>
          <w:p w:rsidR="009B051B" w:rsidRPr="00250E6A" w:rsidRDefault="009B051B" w:rsidP="009B051B">
            <w:pPr>
              <w:pStyle w:val="af3"/>
              <w:numPr>
                <w:ilvl w:val="0"/>
                <w:numId w:val="13"/>
              </w:numPr>
              <w:spacing w:after="0" w:line="240" w:lineRule="auto"/>
              <w:ind w:firstLineChars="0"/>
              <w:rPr>
                <w:rFonts w:ascii="Arial" w:hAnsi="Arial" w:cs="Arial"/>
                <w:lang w:val="en-GB"/>
              </w:rPr>
            </w:pPr>
            <w:r w:rsidRPr="00250E6A">
              <w:rPr>
                <w:rFonts w:ascii="Arial" w:hAnsi="Arial" w:cs="Arial"/>
                <w:lang w:val="en-GB"/>
              </w:rPr>
              <w:t xml:space="preserve">For service continuity for intra-RAT handover, we see the benefits to continue to serve the high priority network slice services even if the target node does not support the same slice. </w:t>
            </w:r>
          </w:p>
          <w:p w:rsidR="009B051B" w:rsidRPr="00250E6A" w:rsidRDefault="009B051B" w:rsidP="009863F2">
            <w:pPr>
              <w:pStyle w:val="af3"/>
              <w:numPr>
                <w:ilvl w:val="0"/>
                <w:numId w:val="13"/>
              </w:numPr>
              <w:spacing w:after="0" w:line="240" w:lineRule="auto"/>
              <w:ind w:firstLineChars="0"/>
              <w:rPr>
                <w:rFonts w:ascii="Arial" w:hAnsi="Arial" w:cs="Arial"/>
                <w:lang w:val="en-GB"/>
              </w:rPr>
            </w:pPr>
            <w:r w:rsidRPr="00250E6A">
              <w:rPr>
                <w:rFonts w:ascii="Arial" w:hAnsi="Arial" w:cs="Arial"/>
                <w:lang w:val="en-GB"/>
              </w:rPr>
              <w:t xml:space="preserve">For service continuity for inter-system handover, or between NSA and SA, is the intention to do QoS re-mapping </w:t>
            </w:r>
            <w:r w:rsidR="009863F2" w:rsidRPr="00250E6A">
              <w:rPr>
                <w:rFonts w:ascii="Arial" w:hAnsi="Arial" w:cs="Arial"/>
                <w:lang w:val="en-GB"/>
              </w:rPr>
              <w:t xml:space="preserve">or </w:t>
            </w:r>
            <w:r w:rsidRPr="00250E6A">
              <w:rPr>
                <w:rFonts w:ascii="Arial" w:hAnsi="Arial" w:cs="Arial"/>
                <w:lang w:val="en-GB"/>
              </w:rPr>
              <w:t>slicing-</w:t>
            </w:r>
            <w:r w:rsidR="009863F2" w:rsidRPr="00250E6A">
              <w:rPr>
                <w:rFonts w:ascii="Arial" w:hAnsi="Arial" w:cs="Arial"/>
                <w:lang w:val="en-GB"/>
              </w:rPr>
              <w:t>mapping</w:t>
            </w:r>
            <w:r w:rsidRPr="00250E6A">
              <w:rPr>
                <w:rFonts w:ascii="Arial" w:hAnsi="Arial" w:cs="Arial"/>
                <w:lang w:val="en-GB"/>
              </w:rPr>
              <w:t xml:space="preserve"> </w:t>
            </w:r>
            <w:r w:rsidR="009863F2" w:rsidRPr="00250E6A">
              <w:rPr>
                <w:rFonts w:ascii="Arial" w:hAnsi="Arial" w:cs="Arial"/>
                <w:lang w:val="en-GB"/>
              </w:rPr>
              <w:t xml:space="preserve">for EPC to 5GC handover </w:t>
            </w:r>
            <w:r w:rsidRPr="00250E6A">
              <w:rPr>
                <w:rFonts w:ascii="Arial" w:hAnsi="Arial" w:cs="Arial"/>
                <w:lang w:val="en-GB"/>
              </w:rPr>
              <w:t>as EPC does not support slicing? Perhaps there is a need to study a bit on how to coordinate between MN and SN for data transmission for different slices</w:t>
            </w:r>
          </w:p>
        </w:tc>
      </w:tr>
      <w:tr w:rsidR="007008FC" w:rsidRPr="00250E6A" w:rsidTr="007F1E17">
        <w:tc>
          <w:tcPr>
            <w:tcW w:w="1271" w:type="dxa"/>
          </w:tcPr>
          <w:p w:rsidR="007008FC" w:rsidRPr="00250E6A" w:rsidRDefault="007008FC" w:rsidP="007F1E17">
            <w:pPr>
              <w:rPr>
                <w:rFonts w:ascii="Arial" w:hAnsi="Arial" w:cs="Arial"/>
              </w:rPr>
            </w:pPr>
            <w:r w:rsidRPr="00250E6A">
              <w:rPr>
                <w:rFonts w:ascii="Arial" w:hAnsi="Arial" w:cs="Arial"/>
              </w:rPr>
              <w:t>Nokia</w:t>
            </w:r>
          </w:p>
        </w:tc>
        <w:tc>
          <w:tcPr>
            <w:tcW w:w="7025" w:type="dxa"/>
          </w:tcPr>
          <w:p w:rsidR="007008FC" w:rsidRPr="00250E6A" w:rsidRDefault="007008FC" w:rsidP="007F1E17">
            <w:pPr>
              <w:rPr>
                <w:rFonts w:ascii="Arial" w:hAnsi="Arial" w:cs="Arial"/>
              </w:rPr>
            </w:pPr>
            <w:r w:rsidRPr="00250E6A">
              <w:rPr>
                <w:rFonts w:ascii="Arial" w:hAnsi="Arial" w:cs="Arial"/>
              </w:rPr>
              <w:t>O1: This is not a topic for network slicing, but QoS. The related discussion is still ongoing as part of QoS degradation in Rel16. Solution should become available.</w:t>
            </w:r>
          </w:p>
          <w:p w:rsidR="007008FC" w:rsidRPr="00250E6A" w:rsidRDefault="007008FC" w:rsidP="007F1E17">
            <w:pPr>
              <w:rPr>
                <w:rFonts w:ascii="Arial" w:hAnsi="Arial" w:cs="Arial"/>
              </w:rPr>
            </w:pPr>
            <w:r w:rsidRPr="00250E6A">
              <w:rPr>
                <w:rFonts w:ascii="Arial" w:hAnsi="Arial" w:cs="Arial"/>
              </w:rPr>
              <w:t>O2: This should be handled in SA2. It should be noted that this was discussed already in Rel15, but not agreed.</w:t>
            </w:r>
          </w:p>
          <w:p w:rsidR="007008FC" w:rsidRPr="00250E6A" w:rsidRDefault="007008FC" w:rsidP="007F1E17">
            <w:pPr>
              <w:rPr>
                <w:rFonts w:ascii="Arial" w:hAnsi="Arial" w:cs="Arial"/>
              </w:rPr>
            </w:pPr>
            <w:r w:rsidRPr="00250E6A">
              <w:rPr>
                <w:rFonts w:ascii="Arial" w:hAnsi="Arial" w:cs="Arial"/>
              </w:rPr>
              <w:t>O3: It needs to clarify “service continuity”.</w:t>
            </w:r>
            <w:r w:rsidRPr="00250E6A">
              <w:t xml:space="preserve"> </w:t>
            </w:r>
            <w:r w:rsidRPr="00250E6A">
              <w:rPr>
                <w:rFonts w:ascii="Arial" w:hAnsi="Arial" w:cs="Arial"/>
              </w:rPr>
              <w:t>Continuity is already possible.</w:t>
            </w:r>
          </w:p>
        </w:tc>
      </w:tr>
      <w:tr w:rsidR="003A41F3" w:rsidRPr="00250E6A" w:rsidTr="007F1E17">
        <w:tc>
          <w:tcPr>
            <w:tcW w:w="1271" w:type="dxa"/>
          </w:tcPr>
          <w:p w:rsidR="003A41F3" w:rsidRPr="00250E6A" w:rsidRDefault="003A41F3" w:rsidP="003A41F3">
            <w:pPr>
              <w:rPr>
                <w:rFonts w:ascii="Arial" w:hAnsi="Arial" w:cs="Arial"/>
              </w:rPr>
            </w:pPr>
            <w:r w:rsidRPr="00250E6A">
              <w:rPr>
                <w:rFonts w:ascii="Arial" w:hAnsi="Arial" w:cs="Arial"/>
                <w:lang w:val="en-GB"/>
              </w:rPr>
              <w:t>AT&amp;T</w:t>
            </w:r>
          </w:p>
        </w:tc>
        <w:tc>
          <w:tcPr>
            <w:tcW w:w="7025" w:type="dxa"/>
          </w:tcPr>
          <w:p w:rsidR="003A41F3" w:rsidRPr="00250E6A" w:rsidRDefault="003A41F3" w:rsidP="003A41F3">
            <w:pPr>
              <w:rPr>
                <w:rFonts w:ascii="Arial" w:hAnsi="Arial" w:cs="Arial"/>
              </w:rPr>
            </w:pPr>
            <w:r w:rsidRPr="00250E6A">
              <w:rPr>
                <w:rFonts w:ascii="Arial" w:hAnsi="Arial" w:cs="Arial"/>
                <w:lang w:val="en-GB"/>
              </w:rPr>
              <w:t>QoS degradation may be discussed in another agenda item. Service continuity between NSA and SA might need collaboration with SA group</w:t>
            </w:r>
          </w:p>
        </w:tc>
      </w:tr>
      <w:tr w:rsidR="003A41F3" w:rsidRPr="00250E6A" w:rsidTr="007F1E17">
        <w:tc>
          <w:tcPr>
            <w:tcW w:w="1271" w:type="dxa"/>
          </w:tcPr>
          <w:p w:rsidR="003A41F3" w:rsidRPr="00250E6A" w:rsidRDefault="003A41F3" w:rsidP="003A41F3">
            <w:pPr>
              <w:rPr>
                <w:rFonts w:ascii="Arial" w:hAnsi="Arial" w:cs="Arial"/>
              </w:rPr>
            </w:pPr>
            <w:r w:rsidRPr="00250E6A">
              <w:rPr>
                <w:rFonts w:ascii="Arial" w:hAnsi="Arial" w:cs="Arial"/>
                <w:lang w:val="en-GB"/>
              </w:rPr>
              <w:t>BT</w:t>
            </w:r>
          </w:p>
        </w:tc>
        <w:tc>
          <w:tcPr>
            <w:tcW w:w="7025" w:type="dxa"/>
          </w:tcPr>
          <w:p w:rsidR="003A41F3" w:rsidRPr="00250E6A" w:rsidRDefault="003A41F3" w:rsidP="003A41F3">
            <w:pPr>
              <w:rPr>
                <w:rFonts w:ascii="Arial" w:hAnsi="Arial" w:cs="Arial"/>
              </w:rPr>
            </w:pPr>
            <w:r w:rsidRPr="00250E6A">
              <w:rPr>
                <w:rFonts w:ascii="Arial" w:hAnsi="Arial" w:cs="Arial"/>
              </w:rPr>
              <w:t>We agree to include all the bullets in the study item, especially important will be the third bullet to support service continuity, perhaps also to 4G.</w:t>
            </w:r>
          </w:p>
        </w:tc>
      </w:tr>
      <w:tr w:rsidR="007008FC" w:rsidRPr="00250E6A">
        <w:tc>
          <w:tcPr>
            <w:tcW w:w="1271" w:type="dxa"/>
          </w:tcPr>
          <w:p w:rsidR="007008FC" w:rsidRPr="00250E6A" w:rsidRDefault="00807006" w:rsidP="009B051B">
            <w:pPr>
              <w:rPr>
                <w:rFonts w:ascii="Arial" w:hAnsi="Arial" w:cs="Arial"/>
                <w:lang w:val="en-GB"/>
              </w:rPr>
            </w:pPr>
            <w:r w:rsidRPr="00250E6A">
              <w:rPr>
                <w:rFonts w:ascii="Arial" w:hAnsi="Arial" w:cs="Arial"/>
                <w:lang w:val="en-GB"/>
              </w:rPr>
              <w:t>QC</w:t>
            </w:r>
          </w:p>
        </w:tc>
        <w:tc>
          <w:tcPr>
            <w:tcW w:w="7025" w:type="dxa"/>
          </w:tcPr>
          <w:p w:rsidR="00807006" w:rsidRPr="00250E6A" w:rsidRDefault="00807006" w:rsidP="009B051B">
            <w:pPr>
              <w:spacing w:after="0" w:line="240" w:lineRule="auto"/>
              <w:rPr>
                <w:rFonts w:ascii="Arial" w:hAnsi="Arial" w:cs="Arial"/>
                <w:lang w:val="en-GB"/>
              </w:rPr>
            </w:pPr>
            <w:r w:rsidRPr="00250E6A">
              <w:rPr>
                <w:rFonts w:ascii="Arial" w:hAnsi="Arial" w:cs="Arial"/>
                <w:lang w:val="en-GB"/>
              </w:rPr>
              <w:t xml:space="preserve">As Nokia mentioned, case 1 will be resolved in R16. </w:t>
            </w:r>
          </w:p>
          <w:p w:rsidR="00807006" w:rsidRPr="00250E6A" w:rsidRDefault="00807006" w:rsidP="009B051B">
            <w:pPr>
              <w:spacing w:after="0" w:line="240" w:lineRule="auto"/>
              <w:rPr>
                <w:rFonts w:ascii="Arial" w:hAnsi="Arial" w:cs="Arial"/>
                <w:lang w:val="en-GB"/>
              </w:rPr>
            </w:pPr>
            <w:r w:rsidRPr="00250E6A">
              <w:rPr>
                <w:rFonts w:ascii="Arial" w:hAnsi="Arial" w:cs="Arial"/>
                <w:lang w:val="en-GB"/>
              </w:rPr>
              <w:t>Case 2 and 3 are in SA2 scope.</w:t>
            </w:r>
          </w:p>
        </w:tc>
      </w:tr>
      <w:tr w:rsidR="004F6465" w:rsidRPr="00250E6A">
        <w:tc>
          <w:tcPr>
            <w:tcW w:w="1271" w:type="dxa"/>
          </w:tcPr>
          <w:p w:rsidR="004F6465" w:rsidRPr="00250E6A" w:rsidRDefault="004F6465" w:rsidP="004F6465">
            <w:pPr>
              <w:rPr>
                <w:rFonts w:ascii="Arial" w:hAnsi="Arial" w:cs="Arial"/>
                <w:lang w:val="en-GB"/>
              </w:rPr>
            </w:pPr>
            <w:r w:rsidRPr="00250E6A">
              <w:rPr>
                <w:rFonts w:ascii="Arial" w:eastAsia="Malgun Gothic" w:hAnsi="Arial" w:cs="Arial"/>
                <w:lang w:val="en-GB" w:eastAsia="ko-KR"/>
              </w:rPr>
              <w:t xml:space="preserve">LG </w:t>
            </w:r>
            <w:proofErr w:type="spellStart"/>
            <w:r w:rsidRPr="00250E6A">
              <w:rPr>
                <w:rFonts w:ascii="Arial" w:eastAsia="Malgun Gothic" w:hAnsi="Arial" w:cs="Arial"/>
                <w:lang w:val="en-GB" w:eastAsia="ko-KR"/>
              </w:rPr>
              <w:t>Uplus</w:t>
            </w:r>
            <w:proofErr w:type="spellEnd"/>
          </w:p>
        </w:tc>
        <w:tc>
          <w:tcPr>
            <w:tcW w:w="7025" w:type="dxa"/>
          </w:tcPr>
          <w:p w:rsidR="004F6465" w:rsidRPr="00250E6A" w:rsidRDefault="004F6465" w:rsidP="004F6465">
            <w:pPr>
              <w:spacing w:after="0" w:line="240" w:lineRule="auto"/>
              <w:rPr>
                <w:rFonts w:ascii="Arial" w:hAnsi="Arial" w:cs="Arial"/>
                <w:lang w:val="en-GB"/>
              </w:rPr>
            </w:pPr>
            <w:r w:rsidRPr="00250E6A">
              <w:rPr>
                <w:rFonts w:ascii="Arial" w:eastAsia="Malgun Gothic" w:hAnsi="Arial" w:cs="Arial" w:hint="eastAsia"/>
                <w:lang w:val="en-GB" w:eastAsia="ko-KR"/>
              </w:rPr>
              <w:t>F</w:t>
            </w:r>
            <w:r w:rsidRPr="00250E6A">
              <w:rPr>
                <w:rFonts w:ascii="Arial" w:eastAsia="Malgun Gothic" w:hAnsi="Arial" w:cs="Arial"/>
                <w:lang w:val="en-GB" w:eastAsia="ko-KR"/>
              </w:rPr>
              <w:t xml:space="preserve">or the third bullet, it seems not clear since for EN-DC which will not support NW slicing as its core is EPC. Like other companies said it can be 5QI-QCI mapping consideration depending on the situation. </w:t>
            </w:r>
          </w:p>
        </w:tc>
      </w:tr>
      <w:tr w:rsidR="005D7071" w:rsidRPr="00250E6A">
        <w:tc>
          <w:tcPr>
            <w:tcW w:w="1271" w:type="dxa"/>
          </w:tcPr>
          <w:p w:rsidR="005D7071" w:rsidRPr="00250E6A" w:rsidRDefault="005D7071" w:rsidP="005D7071">
            <w:pPr>
              <w:rPr>
                <w:rFonts w:ascii="Arial" w:eastAsia="Malgun Gothic" w:hAnsi="Arial" w:cs="Arial"/>
                <w:lang w:val="en-GB" w:eastAsia="ko-KR"/>
              </w:rPr>
            </w:pPr>
            <w:r w:rsidRPr="00250E6A">
              <w:rPr>
                <w:rFonts w:ascii="Arial" w:hAnsi="Arial" w:cs="Arial"/>
                <w:lang w:val="en-GB"/>
              </w:rPr>
              <w:t>Intel</w:t>
            </w:r>
          </w:p>
        </w:tc>
        <w:tc>
          <w:tcPr>
            <w:tcW w:w="7025" w:type="dxa"/>
          </w:tcPr>
          <w:p w:rsidR="005D7071" w:rsidRPr="00250E6A" w:rsidRDefault="005D7071" w:rsidP="005D7071">
            <w:pPr>
              <w:rPr>
                <w:rFonts w:ascii="Arial" w:hAnsi="Arial" w:cs="Arial"/>
                <w:lang w:val="en-GB"/>
              </w:rPr>
            </w:pPr>
            <w:r w:rsidRPr="00250E6A">
              <w:rPr>
                <w:rFonts w:ascii="Arial" w:hAnsi="Arial" w:cs="Arial"/>
                <w:lang w:val="en-GB"/>
              </w:rPr>
              <w:t>A slice is tied to a PDU session, and we already agreed that NG-RAN supports QoS differentiation within a slice. We can study QoS degradation mechanisms for GBR services within a PDU session.</w:t>
            </w:r>
          </w:p>
          <w:p w:rsidR="005D7071" w:rsidRPr="00250E6A" w:rsidRDefault="005D7071" w:rsidP="005D7071">
            <w:pPr>
              <w:rPr>
                <w:rFonts w:ascii="Arial" w:hAnsi="Arial" w:cs="Arial"/>
                <w:lang w:val="en-GB"/>
              </w:rPr>
            </w:pPr>
            <w:r w:rsidRPr="00250E6A">
              <w:rPr>
                <w:rFonts w:ascii="Arial" w:hAnsi="Arial" w:cs="Arial"/>
                <w:lang w:val="en-GB"/>
              </w:rPr>
              <w:lastRenderedPageBreak/>
              <w:t xml:space="preserve">In Rel-15, during HO across different RAs, only </w:t>
            </w:r>
            <w:r w:rsidRPr="00250E6A">
              <w:rPr>
                <w:rFonts w:ascii="Arial" w:hAnsi="Arial" w:cs="Arial"/>
              </w:rPr>
              <w:t>PDU Session removal of non-supported slices</w:t>
            </w:r>
            <w:r w:rsidRPr="00250E6A">
              <w:rPr>
                <w:rFonts w:ascii="Arial" w:hAnsi="Arial" w:cs="Arial"/>
                <w:lang w:val="en-GB"/>
              </w:rPr>
              <w:t xml:space="preserve"> was supported by SA2, given that anyway Mobility Registration Update is required after HO where slices supported in new RA between UE, RAN, and CN can be re-aligned. As slice remapping during HO requires slice re-alignment across UE/RAN/CN, we think that it should be first discussed in SA2.</w:t>
            </w:r>
          </w:p>
          <w:p w:rsidR="005D7071" w:rsidRPr="00250E6A" w:rsidRDefault="005D7071" w:rsidP="005D7071">
            <w:pPr>
              <w:spacing w:after="0" w:line="240" w:lineRule="auto"/>
              <w:rPr>
                <w:rFonts w:ascii="Arial" w:eastAsia="Malgun Gothic" w:hAnsi="Arial" w:cs="Arial"/>
                <w:lang w:val="en-GB" w:eastAsia="ko-KR"/>
              </w:rPr>
            </w:pPr>
            <w:r w:rsidRPr="00250E6A">
              <w:rPr>
                <w:rFonts w:ascii="Arial" w:hAnsi="Arial" w:cs="Arial"/>
                <w:lang w:val="en-GB"/>
              </w:rPr>
              <w:t>And what is the exact meaning of “fallback” here?</w:t>
            </w:r>
          </w:p>
        </w:tc>
      </w:tr>
      <w:tr w:rsidR="003B139A" w:rsidRPr="00250E6A">
        <w:tc>
          <w:tcPr>
            <w:tcW w:w="1271" w:type="dxa"/>
          </w:tcPr>
          <w:p w:rsidR="003B139A" w:rsidRPr="00250E6A" w:rsidRDefault="003B139A" w:rsidP="005D7071">
            <w:pPr>
              <w:rPr>
                <w:rFonts w:ascii="Arial" w:hAnsi="Arial" w:cs="Arial"/>
                <w:lang w:val="en-GB"/>
              </w:rPr>
            </w:pPr>
            <w:r w:rsidRPr="00250E6A">
              <w:rPr>
                <w:rFonts w:ascii="Arial" w:hAnsi="Arial" w:cs="Arial"/>
                <w:lang w:val="en-GB"/>
              </w:rPr>
              <w:lastRenderedPageBreak/>
              <w:t>TI</w:t>
            </w:r>
          </w:p>
        </w:tc>
        <w:tc>
          <w:tcPr>
            <w:tcW w:w="7025" w:type="dxa"/>
          </w:tcPr>
          <w:p w:rsidR="003B139A" w:rsidRPr="00250E6A" w:rsidRDefault="003B139A" w:rsidP="003B139A">
            <w:pPr>
              <w:spacing w:after="0" w:line="240" w:lineRule="auto"/>
              <w:rPr>
                <w:rFonts w:ascii="Arial" w:hAnsi="Arial" w:cs="Arial"/>
                <w:lang w:val="en-GB"/>
              </w:rPr>
            </w:pPr>
            <w:r w:rsidRPr="00250E6A">
              <w:rPr>
                <w:rFonts w:ascii="Arial" w:hAnsi="Arial" w:cs="Arial"/>
                <w:lang w:val="en-GB"/>
              </w:rPr>
              <w:t xml:space="preserve">We prefer to initially focus on at least </w:t>
            </w:r>
          </w:p>
          <w:p w:rsidR="003B139A" w:rsidRPr="00250E6A" w:rsidRDefault="003B139A" w:rsidP="003B139A">
            <w:pPr>
              <w:pStyle w:val="af3"/>
              <w:numPr>
                <w:ilvl w:val="0"/>
                <w:numId w:val="15"/>
              </w:numPr>
              <w:spacing w:after="0" w:line="240" w:lineRule="auto"/>
              <w:ind w:firstLineChars="0"/>
              <w:rPr>
                <w:rFonts w:ascii="Arial" w:hAnsi="Arial" w:cs="Arial"/>
                <w:lang w:val="en-GB"/>
              </w:rPr>
            </w:pPr>
            <w:r w:rsidRPr="00250E6A">
              <w:rPr>
                <w:rFonts w:ascii="Arial" w:hAnsi="Arial" w:cs="Arial"/>
                <w:bCs/>
                <w:i/>
              </w:rPr>
              <w:t xml:space="preserve">intra-RAT handover service interruption, </w:t>
            </w:r>
            <w:r w:rsidRPr="00250E6A">
              <w:rPr>
                <w:rFonts w:ascii="Arial" w:eastAsia="Times New Roman" w:hAnsi="Arial" w:cs="Arial"/>
                <w:i/>
              </w:rPr>
              <w:t xml:space="preserve">e.g. target </w:t>
            </w:r>
            <w:proofErr w:type="spellStart"/>
            <w:r w:rsidRPr="00250E6A">
              <w:rPr>
                <w:rFonts w:ascii="Arial" w:eastAsia="Times New Roman" w:hAnsi="Arial" w:cs="Arial"/>
                <w:i/>
              </w:rPr>
              <w:t>gNB</w:t>
            </w:r>
            <w:proofErr w:type="spellEnd"/>
            <w:r w:rsidRPr="00250E6A">
              <w:rPr>
                <w:rFonts w:ascii="Arial" w:eastAsia="Times New Roman" w:hAnsi="Arial" w:cs="Arial"/>
                <w:i/>
              </w:rPr>
              <w:t xml:space="preserve"> doesn’t support the UE’s ongoing slice, study slice re-mapping, fallback, and data forwarding procedures</w:t>
            </w:r>
            <w:r w:rsidRPr="00250E6A">
              <w:rPr>
                <w:rFonts w:ascii="Arial" w:eastAsia="Times New Roman" w:hAnsi="Arial" w:cs="Arial"/>
              </w:rPr>
              <w:t xml:space="preserve"> </w:t>
            </w:r>
            <w:r w:rsidRPr="00250E6A">
              <w:rPr>
                <w:rFonts w:ascii="Arial" w:eastAsia="Times New Roman" w:hAnsi="Arial" w:cs="Arial"/>
              </w:rPr>
              <w:sym w:font="Wingdings" w:char="F0E0"/>
            </w:r>
            <w:r w:rsidRPr="00250E6A">
              <w:rPr>
                <w:rFonts w:ascii="Arial" w:eastAsia="Times New Roman" w:hAnsi="Arial" w:cs="Arial"/>
              </w:rPr>
              <w:t xml:space="preserve"> since network slicing is in the context of NG-RAN, we think that the scope of the WI should also take E-UTRA into account, not only NR</w:t>
            </w:r>
          </w:p>
          <w:p w:rsidR="003B139A" w:rsidRPr="00250E6A" w:rsidRDefault="003B139A" w:rsidP="003B139A">
            <w:pPr>
              <w:pStyle w:val="af3"/>
              <w:numPr>
                <w:ilvl w:val="0"/>
                <w:numId w:val="15"/>
              </w:numPr>
              <w:spacing w:after="0" w:line="240" w:lineRule="auto"/>
              <w:ind w:firstLineChars="0"/>
              <w:rPr>
                <w:rFonts w:ascii="Arial" w:hAnsi="Arial" w:cs="Arial"/>
                <w:lang w:val="en-GB"/>
              </w:rPr>
            </w:pPr>
            <w:r w:rsidRPr="00250E6A">
              <w:rPr>
                <w:rFonts w:ascii="Arial" w:hAnsi="Arial" w:cs="Arial"/>
                <w:bCs/>
                <w:i/>
              </w:rPr>
              <w:t>To study the use cases of service continuity when the UE handovers between NSA and SA, or inter-system handover, e.g. between standalone 5GS and EN-DC</w:t>
            </w:r>
            <w:r w:rsidRPr="00250E6A">
              <w:rPr>
                <w:rFonts w:ascii="Arial" w:hAnsi="Arial" w:cs="Arial"/>
                <w:bCs/>
              </w:rPr>
              <w:t xml:space="preserve"> </w:t>
            </w:r>
            <w:r w:rsidRPr="00250E6A">
              <w:sym w:font="Wingdings" w:char="F0E0"/>
            </w:r>
            <w:r w:rsidRPr="00250E6A">
              <w:rPr>
                <w:rFonts w:ascii="Arial" w:hAnsi="Arial" w:cs="Arial"/>
                <w:bCs/>
              </w:rPr>
              <w:t xml:space="preserve"> we have concerns on the inter-system case: in our understanding, network slicing is a feature which can be realized when 5GC is available, hence we should only consider handover cases involving architecture options requiring 5GC (both SA and NSA)</w:t>
            </w:r>
          </w:p>
        </w:tc>
      </w:tr>
      <w:tr w:rsidR="00B80359" w:rsidRPr="00250E6A">
        <w:tc>
          <w:tcPr>
            <w:tcW w:w="1271" w:type="dxa"/>
          </w:tcPr>
          <w:p w:rsidR="00B80359" w:rsidRPr="00250E6A" w:rsidRDefault="00B80359" w:rsidP="005D7071">
            <w:pPr>
              <w:rPr>
                <w:rFonts w:ascii="Arial" w:hAnsi="Arial" w:cs="Arial"/>
                <w:lang w:val="en-GB"/>
              </w:rPr>
            </w:pPr>
            <w:r w:rsidRPr="00250E6A">
              <w:rPr>
                <w:rFonts w:ascii="Arial" w:hAnsi="Arial" w:cs="Arial"/>
                <w:lang w:val="en-GB"/>
              </w:rPr>
              <w:t>Ericsson</w:t>
            </w:r>
          </w:p>
        </w:tc>
        <w:tc>
          <w:tcPr>
            <w:tcW w:w="7025" w:type="dxa"/>
          </w:tcPr>
          <w:p w:rsidR="00B80359" w:rsidRPr="00250E6A" w:rsidRDefault="00B80359" w:rsidP="00B80359">
            <w:pPr>
              <w:rPr>
                <w:rFonts w:ascii="Arial" w:hAnsi="Arial" w:cs="Arial"/>
                <w:lang w:val="en-GB"/>
              </w:rPr>
            </w:pPr>
            <w:r w:rsidRPr="00250E6A">
              <w:rPr>
                <w:rFonts w:ascii="Arial" w:hAnsi="Arial" w:cs="Arial"/>
                <w:lang w:val="en-GB"/>
              </w:rPr>
              <w:t xml:space="preserve">We agree with Nokia that the first issues seems to be more QoS related and should be handled separately from Network Slicing enhancements.  For O2-3 we are positive to study improvements slice re-mapping, fallback etc. which were left out of Rel-15/16. We think however this should be driven from SA2. </w:t>
            </w:r>
          </w:p>
          <w:p w:rsidR="00B80359" w:rsidRPr="00250E6A" w:rsidRDefault="00B80359" w:rsidP="003B139A">
            <w:pPr>
              <w:spacing w:after="0" w:line="240" w:lineRule="auto"/>
              <w:rPr>
                <w:rFonts w:ascii="Arial" w:hAnsi="Arial" w:cs="Arial"/>
                <w:lang w:val="en-GB"/>
              </w:rPr>
            </w:pPr>
          </w:p>
        </w:tc>
      </w:tr>
      <w:tr w:rsidR="009C3DD5" w:rsidRPr="00250E6A">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t>China Telecom</w:t>
            </w:r>
          </w:p>
        </w:tc>
        <w:tc>
          <w:tcPr>
            <w:tcW w:w="7025" w:type="dxa"/>
          </w:tcPr>
          <w:p w:rsidR="009C3DD5" w:rsidRPr="00250E6A" w:rsidRDefault="009C3DD5" w:rsidP="009C3DD5">
            <w:pPr>
              <w:spacing w:after="0" w:line="240" w:lineRule="auto"/>
              <w:rPr>
                <w:rFonts w:ascii="Arial" w:hAnsi="Arial" w:cs="Arial"/>
                <w:lang w:val="en-GB"/>
              </w:rPr>
            </w:pPr>
            <w:r w:rsidRPr="00250E6A">
              <w:rPr>
                <w:rFonts w:ascii="Arial" w:hAnsi="Arial" w:cs="Arial" w:hint="eastAsia"/>
                <w:lang w:val="en-GB"/>
              </w:rPr>
              <w:t xml:space="preserve">We think it needs SA coordination to solve the service </w:t>
            </w:r>
            <w:r w:rsidRPr="00250E6A">
              <w:rPr>
                <w:rFonts w:ascii="Arial" w:hAnsi="Arial" w:cs="Arial"/>
                <w:lang w:val="en-GB"/>
              </w:rPr>
              <w:t>continuity</w:t>
            </w:r>
            <w:r w:rsidRPr="00250E6A">
              <w:rPr>
                <w:rFonts w:ascii="Arial" w:hAnsi="Arial" w:cs="Arial" w:hint="eastAsia"/>
                <w:lang w:val="en-GB"/>
              </w:rPr>
              <w:t xml:space="preserve"> problem.</w:t>
            </w:r>
          </w:p>
        </w:tc>
      </w:tr>
      <w:tr w:rsidR="006000B0" w:rsidRPr="00250E6A">
        <w:tc>
          <w:tcPr>
            <w:tcW w:w="1271" w:type="dxa"/>
          </w:tcPr>
          <w:p w:rsidR="006000B0" w:rsidRPr="00250E6A" w:rsidRDefault="006000B0" w:rsidP="005D7071">
            <w:pPr>
              <w:rPr>
                <w:rFonts w:ascii="Arial" w:hAnsi="Arial" w:cs="Arial"/>
                <w:lang w:val="en-GB"/>
              </w:rPr>
            </w:pPr>
            <w:r w:rsidRPr="00250E6A">
              <w:rPr>
                <w:rFonts w:ascii="Arial" w:hAnsi="Arial" w:cs="Arial"/>
                <w:lang w:val="en-GB"/>
              </w:rPr>
              <w:t>Vodafone</w:t>
            </w:r>
          </w:p>
        </w:tc>
        <w:tc>
          <w:tcPr>
            <w:tcW w:w="7025" w:type="dxa"/>
          </w:tcPr>
          <w:p w:rsidR="006000B0" w:rsidRPr="00250E6A" w:rsidRDefault="006000B0" w:rsidP="00B80359">
            <w:pPr>
              <w:rPr>
                <w:rFonts w:ascii="Arial" w:hAnsi="Arial" w:cs="Arial"/>
                <w:lang w:val="en-GB"/>
              </w:rPr>
            </w:pPr>
            <w:r w:rsidRPr="00250E6A">
              <w:rPr>
                <w:rFonts w:ascii="Arial" w:hAnsi="Arial" w:cs="Arial"/>
                <w:lang w:val="en-GB"/>
              </w:rPr>
              <w:t xml:space="preserve">Case 1: Release 16 V2X </w:t>
            </w:r>
            <w:proofErr w:type="spellStart"/>
            <w:r w:rsidRPr="00250E6A">
              <w:rPr>
                <w:rFonts w:ascii="Arial" w:hAnsi="Arial" w:cs="Arial"/>
                <w:lang w:val="en-GB"/>
              </w:rPr>
              <w:t>Uu</w:t>
            </w:r>
            <w:proofErr w:type="spellEnd"/>
            <w:r w:rsidRPr="00250E6A">
              <w:rPr>
                <w:rFonts w:ascii="Arial" w:hAnsi="Arial" w:cs="Arial"/>
                <w:lang w:val="en-GB"/>
              </w:rPr>
              <w:t xml:space="preserve"> Alternative QoS Profiles seems likely to solve the listed GBR QoS issue.</w:t>
            </w:r>
          </w:p>
          <w:p w:rsidR="006000B0" w:rsidRPr="00250E6A" w:rsidRDefault="006000B0" w:rsidP="006000B0">
            <w:pPr>
              <w:rPr>
                <w:rFonts w:ascii="Arial" w:hAnsi="Arial" w:cs="Arial"/>
                <w:lang w:val="en-GB"/>
              </w:rPr>
            </w:pPr>
            <w:r w:rsidRPr="00250E6A">
              <w:rPr>
                <w:rFonts w:ascii="Arial" w:hAnsi="Arial" w:cs="Arial"/>
                <w:lang w:val="en-GB"/>
              </w:rPr>
              <w:t xml:space="preserve">Case 2: the slice has been configured incorrectly. </w:t>
            </w:r>
          </w:p>
          <w:p w:rsidR="006000B0" w:rsidRPr="00250E6A" w:rsidRDefault="006000B0" w:rsidP="006000B0">
            <w:pPr>
              <w:rPr>
                <w:rFonts w:ascii="Arial" w:hAnsi="Arial" w:cs="Arial"/>
                <w:lang w:val="en-GB"/>
              </w:rPr>
            </w:pPr>
            <w:r w:rsidRPr="00250E6A">
              <w:rPr>
                <w:rFonts w:ascii="Arial" w:hAnsi="Arial" w:cs="Arial"/>
                <w:lang w:val="en-GB"/>
              </w:rPr>
              <w:t>Case 3: This just seems to require correct slice configuration and appropriate use of existing QoS parameters.</w:t>
            </w:r>
          </w:p>
        </w:tc>
      </w:tr>
      <w:tr w:rsidR="00F86E2D" w:rsidRPr="00250E6A">
        <w:tc>
          <w:tcPr>
            <w:tcW w:w="1271" w:type="dxa"/>
          </w:tcPr>
          <w:p w:rsidR="00F86E2D" w:rsidRPr="00250E6A" w:rsidRDefault="00F86E2D" w:rsidP="00F86E2D">
            <w:pPr>
              <w:rPr>
                <w:rFonts w:ascii="Arial" w:hAnsi="Arial" w:cs="Arial"/>
                <w:lang w:val="en-GB"/>
              </w:rPr>
            </w:pPr>
            <w:r w:rsidRPr="00250E6A">
              <w:rPr>
                <w:rFonts w:ascii="Arial" w:hAnsi="Arial" w:cs="Arial"/>
                <w:lang w:val="en-GB"/>
              </w:rPr>
              <w:t>Dish Network</w:t>
            </w:r>
          </w:p>
        </w:tc>
        <w:tc>
          <w:tcPr>
            <w:tcW w:w="7025" w:type="dxa"/>
          </w:tcPr>
          <w:p w:rsidR="00F86E2D" w:rsidRPr="00250E6A" w:rsidRDefault="00F86E2D" w:rsidP="00F86E2D">
            <w:pPr>
              <w:rPr>
                <w:rFonts w:ascii="Arial" w:hAnsi="Arial" w:cs="Arial"/>
                <w:lang w:val="en-GB"/>
              </w:rPr>
            </w:pPr>
            <w:r w:rsidRPr="00250E6A">
              <w:rPr>
                <w:rFonts w:ascii="Arial" w:hAnsi="Arial" w:cs="Arial"/>
                <w:lang w:val="en-GB"/>
              </w:rPr>
              <w:t xml:space="preserve">Service continuity for a high priority slice should be studied during intra RAT handover. RAN2 should work with SA2 for the remapping procedures. </w:t>
            </w:r>
          </w:p>
        </w:tc>
      </w:tr>
      <w:tr w:rsidR="00271C41" w:rsidRPr="00250E6A">
        <w:tc>
          <w:tcPr>
            <w:tcW w:w="1271" w:type="dxa"/>
          </w:tcPr>
          <w:p w:rsidR="00271C41" w:rsidRPr="00250E6A" w:rsidRDefault="00271C41" w:rsidP="00F86E2D">
            <w:pPr>
              <w:rPr>
                <w:rFonts w:ascii="Arial" w:hAnsi="Arial" w:cs="Arial"/>
                <w:lang w:val="en-GB"/>
              </w:rPr>
            </w:pPr>
            <w:r w:rsidRPr="00250E6A">
              <w:rPr>
                <w:rFonts w:ascii="Arial" w:hAnsi="Arial" w:cs="Arial" w:hint="eastAsia"/>
                <w:lang w:val="en-GB"/>
              </w:rPr>
              <w:t>CMCC</w:t>
            </w:r>
          </w:p>
        </w:tc>
        <w:tc>
          <w:tcPr>
            <w:tcW w:w="7025" w:type="dxa"/>
          </w:tcPr>
          <w:p w:rsidR="00AF69C0" w:rsidRPr="00250E6A" w:rsidRDefault="00AF69C0" w:rsidP="000A0B65">
            <w:pPr>
              <w:widowControl/>
              <w:overflowPunct w:val="0"/>
              <w:autoSpaceDE w:val="0"/>
              <w:autoSpaceDN w:val="0"/>
              <w:adjustRightInd w:val="0"/>
              <w:spacing w:after="180"/>
              <w:jc w:val="left"/>
              <w:textAlignment w:val="baseline"/>
              <w:rPr>
                <w:rFonts w:ascii="Arial" w:hAnsi="Arial" w:cs="Arial"/>
                <w:bCs/>
              </w:rPr>
            </w:pPr>
            <w:r w:rsidRPr="00250E6A">
              <w:rPr>
                <w:rFonts w:ascii="Arial" w:hAnsi="Arial" w:cs="Arial" w:hint="eastAsia"/>
                <w:bCs/>
              </w:rPr>
              <w:t>We support the objectives.</w:t>
            </w:r>
          </w:p>
          <w:p w:rsidR="00403E63" w:rsidRPr="00250E6A" w:rsidRDefault="007669FE" w:rsidP="000A0B65">
            <w:pPr>
              <w:widowControl/>
              <w:overflowPunct w:val="0"/>
              <w:autoSpaceDE w:val="0"/>
              <w:autoSpaceDN w:val="0"/>
              <w:adjustRightInd w:val="0"/>
              <w:spacing w:after="180"/>
              <w:jc w:val="left"/>
              <w:textAlignment w:val="baseline"/>
              <w:rPr>
                <w:rFonts w:ascii="Arial" w:hAnsi="Arial" w:cs="Arial"/>
                <w:bCs/>
              </w:rPr>
            </w:pPr>
            <w:r w:rsidRPr="00250E6A">
              <w:rPr>
                <w:rFonts w:ascii="Arial" w:hAnsi="Arial" w:cs="Arial" w:hint="eastAsia"/>
                <w:bCs/>
              </w:rPr>
              <w:lastRenderedPageBreak/>
              <w:t xml:space="preserve">O1: </w:t>
            </w:r>
            <w:r w:rsidR="00206832" w:rsidRPr="00250E6A">
              <w:rPr>
                <w:rFonts w:ascii="Arial" w:hAnsi="Arial" w:cs="Arial" w:hint="eastAsia"/>
                <w:bCs/>
              </w:rPr>
              <w:t xml:space="preserve">We agree QoS degradation is not slice specific issue. </w:t>
            </w:r>
            <w:r w:rsidR="007A7649" w:rsidRPr="00250E6A">
              <w:rPr>
                <w:rFonts w:ascii="Arial" w:hAnsi="Arial" w:cs="Arial" w:hint="eastAsia"/>
                <w:bCs/>
              </w:rPr>
              <w:t>However</w:t>
            </w:r>
            <w:r w:rsidR="00CA7FCA" w:rsidRPr="00250E6A">
              <w:rPr>
                <w:rFonts w:ascii="Arial" w:hAnsi="Arial" w:cs="Arial" w:hint="eastAsia"/>
                <w:bCs/>
              </w:rPr>
              <w:t>,</w:t>
            </w:r>
            <w:r w:rsidR="008505A2" w:rsidRPr="00250E6A">
              <w:rPr>
                <w:rFonts w:ascii="Arial" w:hAnsi="Arial" w:cs="Arial" w:hint="eastAsia"/>
                <w:bCs/>
              </w:rPr>
              <w:t xml:space="preserve"> s</w:t>
            </w:r>
            <w:r w:rsidR="00A02EDD" w:rsidRPr="00250E6A">
              <w:rPr>
                <w:rFonts w:ascii="Arial" w:hAnsi="Arial" w:cs="Arial" w:hint="eastAsia"/>
                <w:bCs/>
              </w:rPr>
              <w:t xml:space="preserve">upporting QoS degradation is beneficial </w:t>
            </w:r>
            <w:r w:rsidR="002D5345" w:rsidRPr="00250E6A">
              <w:rPr>
                <w:rFonts w:ascii="Arial" w:hAnsi="Arial" w:cs="Arial" w:hint="eastAsia"/>
                <w:bCs/>
              </w:rPr>
              <w:t xml:space="preserve">for the slice </w:t>
            </w:r>
            <w:r w:rsidR="00A02EDD" w:rsidRPr="00250E6A">
              <w:rPr>
                <w:rFonts w:ascii="Arial" w:hAnsi="Arial" w:cs="Arial" w:hint="eastAsia"/>
                <w:bCs/>
              </w:rPr>
              <w:t xml:space="preserve">when target </w:t>
            </w:r>
            <w:proofErr w:type="spellStart"/>
            <w:r w:rsidR="00A02EDD" w:rsidRPr="00250E6A">
              <w:rPr>
                <w:rFonts w:ascii="Arial" w:hAnsi="Arial" w:cs="Arial" w:hint="eastAsia"/>
                <w:bCs/>
              </w:rPr>
              <w:t>gNB</w:t>
            </w:r>
            <w:proofErr w:type="spellEnd"/>
            <w:r w:rsidR="00A02EDD" w:rsidRPr="00250E6A">
              <w:rPr>
                <w:rFonts w:ascii="Arial" w:hAnsi="Arial" w:cs="Arial" w:hint="eastAsia"/>
                <w:bCs/>
              </w:rPr>
              <w:t xml:space="preserve"> c</w:t>
            </w:r>
            <w:r w:rsidR="002D5345" w:rsidRPr="00250E6A">
              <w:rPr>
                <w:rFonts w:ascii="Arial" w:hAnsi="Arial" w:cs="Arial" w:hint="eastAsia"/>
                <w:bCs/>
              </w:rPr>
              <w:t>annot gu</w:t>
            </w:r>
            <w:r w:rsidR="00A77B88" w:rsidRPr="00250E6A">
              <w:rPr>
                <w:rFonts w:ascii="Arial" w:hAnsi="Arial" w:cs="Arial" w:hint="eastAsia"/>
                <w:bCs/>
              </w:rPr>
              <w:t>a</w:t>
            </w:r>
            <w:r w:rsidR="002D5345" w:rsidRPr="00250E6A">
              <w:rPr>
                <w:rFonts w:ascii="Arial" w:hAnsi="Arial" w:cs="Arial" w:hint="eastAsia"/>
                <w:bCs/>
              </w:rPr>
              <w:t>rantee the GBR service</w:t>
            </w:r>
            <w:r w:rsidR="006D13AB" w:rsidRPr="00250E6A">
              <w:rPr>
                <w:rFonts w:ascii="Arial" w:hAnsi="Arial" w:cs="Arial" w:hint="eastAsia"/>
                <w:bCs/>
              </w:rPr>
              <w:t xml:space="preserve">, comparing with </w:t>
            </w:r>
            <w:r w:rsidR="00E876D3" w:rsidRPr="00250E6A">
              <w:rPr>
                <w:rFonts w:ascii="Arial" w:hAnsi="Arial" w:cs="Arial" w:hint="eastAsia"/>
                <w:bCs/>
              </w:rPr>
              <w:t>simply releasing</w:t>
            </w:r>
            <w:r w:rsidR="00292B9B" w:rsidRPr="00250E6A">
              <w:rPr>
                <w:rFonts w:ascii="Arial" w:hAnsi="Arial" w:cs="Arial" w:hint="eastAsia"/>
                <w:bCs/>
              </w:rPr>
              <w:t xml:space="preserve"> the</w:t>
            </w:r>
            <w:r w:rsidR="00E876D3" w:rsidRPr="00250E6A">
              <w:rPr>
                <w:rFonts w:ascii="Arial" w:hAnsi="Arial" w:cs="Arial" w:hint="eastAsia"/>
                <w:bCs/>
              </w:rPr>
              <w:t xml:space="preserve"> GBR </w:t>
            </w:r>
            <w:proofErr w:type="spellStart"/>
            <w:r w:rsidR="00E876D3" w:rsidRPr="00250E6A">
              <w:rPr>
                <w:rFonts w:ascii="Arial" w:hAnsi="Arial" w:cs="Arial" w:hint="eastAsia"/>
                <w:bCs/>
              </w:rPr>
              <w:t>seriv</w:t>
            </w:r>
            <w:r w:rsidR="00292B9B" w:rsidRPr="00250E6A">
              <w:rPr>
                <w:rFonts w:ascii="Arial" w:hAnsi="Arial" w:cs="Arial" w:hint="eastAsia"/>
                <w:bCs/>
              </w:rPr>
              <w:t>e</w:t>
            </w:r>
            <w:proofErr w:type="spellEnd"/>
            <w:r w:rsidR="00292B9B" w:rsidRPr="00250E6A">
              <w:rPr>
                <w:rFonts w:ascii="Arial" w:hAnsi="Arial" w:cs="Arial" w:hint="eastAsia"/>
                <w:bCs/>
              </w:rPr>
              <w:t>.</w:t>
            </w:r>
            <w:r w:rsidR="00391684" w:rsidRPr="00250E6A">
              <w:rPr>
                <w:rFonts w:ascii="Arial" w:hAnsi="Arial" w:cs="Arial" w:hint="eastAsia"/>
                <w:bCs/>
              </w:rPr>
              <w:t xml:space="preserve"> </w:t>
            </w:r>
          </w:p>
          <w:p w:rsidR="00765520" w:rsidRPr="00250E6A" w:rsidRDefault="00EA29D8" w:rsidP="000A0B65">
            <w:pPr>
              <w:widowControl/>
              <w:overflowPunct w:val="0"/>
              <w:autoSpaceDE w:val="0"/>
              <w:autoSpaceDN w:val="0"/>
              <w:adjustRightInd w:val="0"/>
              <w:spacing w:after="180"/>
              <w:jc w:val="left"/>
              <w:textAlignment w:val="baseline"/>
              <w:rPr>
                <w:rFonts w:ascii="Arial" w:hAnsi="Arial" w:cs="Arial"/>
                <w:bCs/>
              </w:rPr>
            </w:pPr>
            <w:r w:rsidRPr="00250E6A">
              <w:rPr>
                <w:rFonts w:ascii="Arial" w:hAnsi="Arial" w:cs="Arial" w:hint="eastAsia"/>
                <w:bCs/>
              </w:rPr>
              <w:t xml:space="preserve">O2: </w:t>
            </w:r>
            <w:r w:rsidR="006A7639" w:rsidRPr="00250E6A">
              <w:rPr>
                <w:rFonts w:ascii="Arial" w:hAnsi="Arial" w:cs="Arial" w:hint="eastAsia"/>
                <w:bCs/>
              </w:rPr>
              <w:t>We support the objective regarding</w:t>
            </w:r>
            <w:r w:rsidR="00765520" w:rsidRPr="00250E6A">
              <w:rPr>
                <w:rFonts w:ascii="Arial" w:hAnsi="Arial" w:cs="Arial" w:hint="eastAsia"/>
                <w:bCs/>
              </w:rPr>
              <w:t xml:space="preserve"> service </w:t>
            </w:r>
            <w:proofErr w:type="spellStart"/>
            <w:r w:rsidR="00765520" w:rsidRPr="00250E6A">
              <w:rPr>
                <w:rFonts w:ascii="Arial" w:hAnsi="Arial" w:cs="Arial" w:hint="eastAsia"/>
                <w:bCs/>
              </w:rPr>
              <w:t>continu</w:t>
            </w:r>
            <w:r w:rsidR="006A7639" w:rsidRPr="00250E6A">
              <w:rPr>
                <w:rFonts w:ascii="Arial" w:hAnsi="Arial" w:cs="Arial" w:hint="eastAsia"/>
                <w:bCs/>
              </w:rPr>
              <w:t>tity</w:t>
            </w:r>
            <w:proofErr w:type="spellEnd"/>
            <w:r w:rsidR="006A7639" w:rsidRPr="00250E6A">
              <w:rPr>
                <w:rFonts w:ascii="Arial" w:hAnsi="Arial" w:cs="Arial" w:hint="eastAsia"/>
                <w:bCs/>
              </w:rPr>
              <w:t xml:space="preserve"> during intra-RAT handover. </w:t>
            </w:r>
            <w:r w:rsidR="005D4DCF" w:rsidRPr="00250E6A">
              <w:rPr>
                <w:rFonts w:ascii="Arial" w:hAnsi="Arial" w:cs="Arial" w:hint="eastAsia"/>
                <w:bCs/>
              </w:rPr>
              <w:t xml:space="preserve">Especially for some high priority slice services, if there is no coverage for the carrier frequency supporting such slice, the service will be interrupted and cannot keep the service </w:t>
            </w:r>
            <w:r w:rsidR="005D4DCF" w:rsidRPr="00250E6A">
              <w:rPr>
                <w:rFonts w:ascii="Arial" w:hAnsi="Arial" w:cs="Arial"/>
                <w:bCs/>
              </w:rPr>
              <w:t>continuity</w:t>
            </w:r>
            <w:r w:rsidR="005D4DCF" w:rsidRPr="00250E6A">
              <w:rPr>
                <w:rFonts w:ascii="Arial" w:hAnsi="Arial" w:cs="Arial" w:hint="eastAsia"/>
                <w:bCs/>
              </w:rPr>
              <w:t>.</w:t>
            </w:r>
            <w:r w:rsidR="00090AF2" w:rsidRPr="00250E6A">
              <w:rPr>
                <w:rFonts w:ascii="Arial" w:hAnsi="Arial" w:cs="Arial" w:hint="eastAsia"/>
                <w:bCs/>
              </w:rPr>
              <w:t xml:space="preserve"> Coordination with SA2 is needed.</w:t>
            </w:r>
          </w:p>
          <w:p w:rsidR="0045485D" w:rsidRPr="00250E6A" w:rsidRDefault="00EA29D8" w:rsidP="00EA55CF">
            <w:pPr>
              <w:widowControl/>
              <w:overflowPunct w:val="0"/>
              <w:autoSpaceDE w:val="0"/>
              <w:autoSpaceDN w:val="0"/>
              <w:adjustRightInd w:val="0"/>
              <w:spacing w:after="180"/>
              <w:jc w:val="left"/>
              <w:textAlignment w:val="baseline"/>
              <w:rPr>
                <w:rFonts w:ascii="Arial" w:hAnsi="Arial" w:cs="Arial"/>
                <w:bCs/>
              </w:rPr>
            </w:pPr>
            <w:r w:rsidRPr="00250E6A">
              <w:rPr>
                <w:rFonts w:ascii="Arial" w:hAnsi="Arial" w:cs="Arial" w:hint="eastAsia"/>
                <w:bCs/>
              </w:rPr>
              <w:t xml:space="preserve">O3: </w:t>
            </w:r>
            <w:r w:rsidR="00E265F6" w:rsidRPr="00250E6A">
              <w:rPr>
                <w:rFonts w:ascii="Arial" w:hAnsi="Arial" w:cs="Arial" w:hint="eastAsia"/>
                <w:bCs/>
              </w:rPr>
              <w:t xml:space="preserve">Regarding the objective regarding service </w:t>
            </w:r>
            <w:r w:rsidR="00E265F6" w:rsidRPr="00250E6A">
              <w:rPr>
                <w:rFonts w:ascii="Arial" w:hAnsi="Arial" w:cs="Arial"/>
                <w:bCs/>
              </w:rPr>
              <w:t>continuity</w:t>
            </w:r>
            <w:r w:rsidR="00E265F6" w:rsidRPr="00250E6A">
              <w:rPr>
                <w:rFonts w:ascii="Arial" w:hAnsi="Arial" w:cs="Arial" w:hint="eastAsia"/>
                <w:bCs/>
              </w:rPr>
              <w:t xml:space="preserve"> during handover between NSA and </w:t>
            </w:r>
            <w:proofErr w:type="spellStart"/>
            <w:r w:rsidR="00E265F6" w:rsidRPr="00250E6A">
              <w:rPr>
                <w:rFonts w:ascii="Arial" w:hAnsi="Arial" w:cs="Arial" w:hint="eastAsia"/>
                <w:bCs/>
              </w:rPr>
              <w:t>SA,</w:t>
            </w:r>
            <w:r w:rsidR="00B6650E" w:rsidRPr="00250E6A">
              <w:rPr>
                <w:rFonts w:ascii="Arial" w:hAnsi="Arial" w:cs="Arial" w:hint="eastAsia"/>
                <w:bCs/>
              </w:rPr>
              <w:t>the</w:t>
            </w:r>
            <w:proofErr w:type="spellEnd"/>
            <w:r w:rsidR="00B6650E" w:rsidRPr="00250E6A">
              <w:rPr>
                <w:rFonts w:ascii="Arial" w:hAnsi="Arial" w:cs="Arial" w:hint="eastAsia"/>
                <w:bCs/>
              </w:rPr>
              <w:t xml:space="preserve"> </w:t>
            </w:r>
            <w:r w:rsidR="00C8259E" w:rsidRPr="00250E6A">
              <w:rPr>
                <w:rFonts w:ascii="Arial" w:hAnsi="Arial" w:cs="Arial" w:hint="eastAsia"/>
                <w:bCs/>
              </w:rPr>
              <w:t>impact on</w:t>
            </w:r>
            <w:r w:rsidR="00B6650E" w:rsidRPr="00250E6A">
              <w:rPr>
                <w:rFonts w:ascii="Arial" w:hAnsi="Arial" w:cs="Arial" w:hint="eastAsia"/>
                <w:bCs/>
              </w:rPr>
              <w:t xml:space="preserve"> RAN is not clear.</w:t>
            </w:r>
            <w:r w:rsidR="0045485D" w:rsidRPr="00250E6A">
              <w:rPr>
                <w:rFonts w:ascii="Arial" w:hAnsi="Arial" w:cs="Arial" w:hint="eastAsia"/>
                <w:bCs/>
              </w:rPr>
              <w:t xml:space="preserve"> </w:t>
            </w:r>
          </w:p>
        </w:tc>
      </w:tr>
      <w:tr w:rsidR="006B1F84" w:rsidRPr="00250E6A">
        <w:tc>
          <w:tcPr>
            <w:tcW w:w="1271" w:type="dxa"/>
          </w:tcPr>
          <w:p w:rsidR="006B1F84" w:rsidRPr="00250E6A" w:rsidRDefault="006B1F84" w:rsidP="006B1F84">
            <w:pPr>
              <w:rPr>
                <w:rFonts w:ascii="Arial" w:hAnsi="Arial" w:cs="Arial"/>
                <w:lang w:val="en-GB"/>
              </w:rPr>
            </w:pPr>
            <w:r w:rsidRPr="00250E6A">
              <w:rPr>
                <w:rFonts w:ascii="Arial" w:hAnsi="Arial" w:cs="Arial"/>
                <w:lang w:val="en-GB"/>
              </w:rPr>
              <w:lastRenderedPageBreak/>
              <w:t>Deutsche Telekom</w:t>
            </w:r>
          </w:p>
        </w:tc>
        <w:tc>
          <w:tcPr>
            <w:tcW w:w="7025" w:type="dxa"/>
          </w:tcPr>
          <w:p w:rsidR="006B1F84" w:rsidRPr="00250E6A" w:rsidRDefault="006B1F84" w:rsidP="006B1F84">
            <w:pPr>
              <w:rPr>
                <w:rFonts w:ascii="Arial" w:hAnsi="Arial" w:cs="Arial"/>
                <w:lang w:val="en-GB"/>
              </w:rPr>
            </w:pPr>
            <w:r w:rsidRPr="00250E6A">
              <w:rPr>
                <w:rFonts w:ascii="Arial" w:hAnsi="Arial" w:cs="Arial"/>
                <w:lang w:val="en-GB"/>
              </w:rPr>
              <w:t xml:space="preserve">Case 1 relates to a general QoS handling and is not slice-specific (as long as there is no 1:1 mapping between slice and service/QoS flow). Note that there is already an ongoing WI on QoS for V2X with alternative QoS profiles for GBR which would allow “graceful degradation” within a certain range as long as the application is supporting that. </w:t>
            </w:r>
          </w:p>
          <w:p w:rsidR="006B1F84" w:rsidRPr="00250E6A" w:rsidRDefault="006B1F84" w:rsidP="006B1F84">
            <w:pPr>
              <w:rPr>
                <w:rFonts w:ascii="Arial" w:hAnsi="Arial" w:cs="Arial"/>
                <w:lang w:val="en-GB"/>
              </w:rPr>
            </w:pPr>
            <w:r w:rsidRPr="00250E6A">
              <w:rPr>
                <w:rFonts w:ascii="Arial" w:hAnsi="Arial" w:cs="Arial"/>
                <w:lang w:val="en-GB"/>
              </w:rPr>
              <w:t xml:space="preserve">Case 2: Slice-specific HO optimisation is strongly related to the use cases supported. E.g. for slices restricted to a certain area (e.g. an enterprise campus) it does not make sense to allow service </w:t>
            </w:r>
            <w:proofErr w:type="spellStart"/>
            <w:r w:rsidRPr="00250E6A">
              <w:rPr>
                <w:rFonts w:ascii="Arial" w:hAnsi="Arial" w:cs="Arial"/>
                <w:lang w:val="en-GB"/>
              </w:rPr>
              <w:t>continutation</w:t>
            </w:r>
            <w:proofErr w:type="spellEnd"/>
            <w:r w:rsidRPr="00250E6A">
              <w:rPr>
                <w:rFonts w:ascii="Arial" w:hAnsi="Arial" w:cs="Arial"/>
                <w:lang w:val="en-GB"/>
              </w:rPr>
              <w:t xml:space="preserve"> outside that area, whereas for slices with broader coverage some </w:t>
            </w:r>
            <w:proofErr w:type="spellStart"/>
            <w:r w:rsidRPr="00250E6A">
              <w:rPr>
                <w:rFonts w:ascii="Arial" w:hAnsi="Arial" w:cs="Arial"/>
                <w:lang w:val="en-GB"/>
              </w:rPr>
              <w:t>remappng</w:t>
            </w:r>
            <w:proofErr w:type="spellEnd"/>
            <w:r w:rsidRPr="00250E6A">
              <w:rPr>
                <w:rFonts w:ascii="Arial" w:hAnsi="Arial" w:cs="Arial"/>
                <w:lang w:val="en-GB"/>
              </w:rPr>
              <w:t xml:space="preserve"> or fallback procedures would have benefits. Please note that mobility related aspects are also covered in Issue 4.</w:t>
            </w:r>
          </w:p>
          <w:p w:rsidR="006B1F84" w:rsidRPr="00250E6A" w:rsidRDefault="006B1F84" w:rsidP="006B1F84">
            <w:pPr>
              <w:rPr>
                <w:rFonts w:ascii="Arial" w:hAnsi="Arial" w:cs="Arial"/>
                <w:lang w:val="en-GB"/>
              </w:rPr>
            </w:pPr>
            <w:r w:rsidRPr="00250E6A">
              <w:rPr>
                <w:rFonts w:ascii="Arial" w:hAnsi="Arial" w:cs="Arial"/>
                <w:lang w:val="en-GB"/>
              </w:rPr>
              <w:t xml:space="preserve">Case 3: Involvement of SA2 is certainly needed. Is there the intention to use a mapping between S-NSSAI and ARPI for slice identification in case of HO between NSA and SA? </w:t>
            </w:r>
          </w:p>
        </w:tc>
      </w:tr>
      <w:tr w:rsidR="000C49ED" w:rsidRPr="00250E6A">
        <w:tc>
          <w:tcPr>
            <w:tcW w:w="1271" w:type="dxa"/>
          </w:tcPr>
          <w:p w:rsidR="000C49ED" w:rsidRPr="00250E6A" w:rsidRDefault="000C49ED" w:rsidP="006B1F84">
            <w:pPr>
              <w:rPr>
                <w:rFonts w:ascii="Arial" w:hAnsi="Arial" w:cs="Arial"/>
                <w:lang w:val="en-GB"/>
              </w:rPr>
            </w:pPr>
            <w:r w:rsidRPr="00250E6A">
              <w:rPr>
                <w:rFonts w:ascii="Arial" w:hAnsi="Arial" w:cs="Arial" w:hint="eastAsia"/>
                <w:lang w:val="en-GB"/>
              </w:rPr>
              <w:t>Samsung</w:t>
            </w:r>
          </w:p>
        </w:tc>
        <w:tc>
          <w:tcPr>
            <w:tcW w:w="7025" w:type="dxa"/>
          </w:tcPr>
          <w:p w:rsidR="007F7B07" w:rsidRPr="00250E6A" w:rsidRDefault="000C49ED" w:rsidP="00D65CC9">
            <w:pPr>
              <w:rPr>
                <w:rFonts w:ascii="Arial" w:hAnsi="Arial" w:cs="Arial"/>
                <w:lang w:val="en-GB"/>
              </w:rPr>
            </w:pPr>
            <w:r w:rsidRPr="00250E6A">
              <w:rPr>
                <w:rFonts w:ascii="Arial" w:hAnsi="Arial" w:cs="Arial"/>
                <w:lang w:val="en-GB"/>
              </w:rPr>
              <w:t>C</w:t>
            </w:r>
            <w:r w:rsidRPr="00250E6A">
              <w:rPr>
                <w:rFonts w:ascii="Arial" w:hAnsi="Arial" w:cs="Arial" w:hint="eastAsia"/>
                <w:lang w:val="en-GB"/>
              </w:rPr>
              <w:t xml:space="preserve">ase 1 is </w:t>
            </w:r>
            <w:r w:rsidR="00D65CC9" w:rsidRPr="00250E6A">
              <w:rPr>
                <w:rFonts w:ascii="Arial" w:hAnsi="Arial" w:cs="Arial" w:hint="eastAsia"/>
                <w:lang w:val="en-GB"/>
              </w:rPr>
              <w:t xml:space="preserve">related to QoS control rather than </w:t>
            </w:r>
            <w:r w:rsidRPr="00250E6A">
              <w:rPr>
                <w:rFonts w:ascii="Arial" w:hAnsi="Arial" w:cs="Arial" w:hint="eastAsia"/>
                <w:lang w:val="en-GB"/>
              </w:rPr>
              <w:t>slicing enhancement</w:t>
            </w:r>
            <w:r w:rsidRPr="00250E6A">
              <w:rPr>
                <w:rFonts w:ascii="Arial" w:hAnsi="Arial" w:cs="Arial" w:hint="eastAsia"/>
              </w:rPr>
              <w:t>.</w:t>
            </w:r>
            <w:r w:rsidRPr="00250E6A">
              <w:rPr>
                <w:rFonts w:ascii="Arial" w:hAnsi="Arial" w:cs="Arial" w:hint="eastAsia"/>
                <w:lang w:val="en-GB"/>
              </w:rPr>
              <w:t xml:space="preserve"> </w:t>
            </w:r>
          </w:p>
          <w:p w:rsidR="007F7B07" w:rsidRPr="00250E6A" w:rsidRDefault="007F7B07" w:rsidP="00D65CC9">
            <w:pPr>
              <w:rPr>
                <w:rFonts w:ascii="Arial" w:hAnsi="Arial" w:cs="Arial"/>
                <w:lang w:val="en-GB"/>
              </w:rPr>
            </w:pPr>
            <w:r w:rsidRPr="00250E6A">
              <w:rPr>
                <w:rFonts w:ascii="Arial" w:hAnsi="Arial" w:cs="Arial"/>
                <w:lang w:val="en-GB"/>
              </w:rPr>
              <w:t>W</w:t>
            </w:r>
            <w:r w:rsidRPr="00250E6A">
              <w:rPr>
                <w:rFonts w:ascii="Arial" w:hAnsi="Arial" w:cs="Arial" w:hint="eastAsia"/>
                <w:lang w:val="en-GB"/>
              </w:rPr>
              <w:t>e are positive to study case 2, co-working with SA2.</w:t>
            </w:r>
          </w:p>
          <w:p w:rsidR="000C49ED" w:rsidRPr="00250E6A" w:rsidRDefault="007F7B07" w:rsidP="007F7B07">
            <w:pPr>
              <w:rPr>
                <w:rFonts w:ascii="Arial" w:hAnsi="Arial" w:cs="Arial"/>
                <w:lang w:val="en-GB"/>
              </w:rPr>
            </w:pPr>
            <w:r w:rsidRPr="00250E6A">
              <w:rPr>
                <w:rFonts w:ascii="Arial" w:hAnsi="Arial" w:cs="Arial"/>
                <w:lang w:val="en-GB"/>
              </w:rPr>
              <w:t>C</w:t>
            </w:r>
            <w:r w:rsidR="000C49ED" w:rsidRPr="00250E6A">
              <w:rPr>
                <w:rFonts w:ascii="Arial" w:hAnsi="Arial" w:cs="Arial" w:hint="eastAsia"/>
                <w:lang w:val="en-GB"/>
              </w:rPr>
              <w:t>ase 3</w:t>
            </w:r>
            <w:r w:rsidRPr="00250E6A">
              <w:rPr>
                <w:rFonts w:ascii="Arial" w:hAnsi="Arial" w:cs="Arial"/>
                <w:lang w:val="en-GB"/>
              </w:rPr>
              <w:t xml:space="preserve">: </w:t>
            </w:r>
            <w:r w:rsidR="00D65CC9" w:rsidRPr="00250E6A">
              <w:rPr>
                <w:rFonts w:ascii="Arial" w:hAnsi="Arial" w:cs="Arial" w:hint="eastAsia"/>
                <w:lang w:val="en-GB"/>
              </w:rPr>
              <w:t xml:space="preserve">for generally scenarios, </w:t>
            </w:r>
            <w:r w:rsidR="000C49ED" w:rsidRPr="00250E6A">
              <w:rPr>
                <w:rFonts w:ascii="Arial" w:hAnsi="Arial" w:cs="Arial" w:hint="eastAsia"/>
                <w:lang w:val="en-GB"/>
              </w:rPr>
              <w:t>inter-system mobility continuity is already supported.</w:t>
            </w:r>
            <w:r w:rsidR="00D65CC9" w:rsidRPr="00250E6A">
              <w:rPr>
                <w:rFonts w:ascii="Arial" w:hAnsi="Arial" w:cs="Arial" w:hint="eastAsia"/>
                <w:lang w:val="en-GB"/>
              </w:rPr>
              <w:t xml:space="preserve"> If current solution can not cover all deployment scenarios, need to clarify the scenarios and probably </w:t>
            </w:r>
            <w:r w:rsidR="00D65CC9" w:rsidRPr="00250E6A">
              <w:rPr>
                <w:rFonts w:ascii="Arial" w:hAnsi="Arial" w:cs="Arial"/>
                <w:lang w:val="en-GB"/>
              </w:rPr>
              <w:t>it is</w:t>
            </w:r>
            <w:r w:rsidR="00D65CC9" w:rsidRPr="00250E6A">
              <w:rPr>
                <w:rFonts w:ascii="Arial" w:hAnsi="Arial" w:cs="Arial" w:hint="eastAsia"/>
                <w:lang w:val="en-GB"/>
              </w:rPr>
              <w:t xml:space="preserve"> more SA2 related.</w:t>
            </w:r>
          </w:p>
        </w:tc>
      </w:tr>
      <w:tr w:rsidR="00E01261" w:rsidRPr="00250E6A">
        <w:tc>
          <w:tcPr>
            <w:tcW w:w="1271" w:type="dxa"/>
          </w:tcPr>
          <w:p w:rsidR="00E01261" w:rsidRPr="00250E6A" w:rsidRDefault="00E01261" w:rsidP="00E01261">
            <w:pPr>
              <w:rPr>
                <w:rFonts w:ascii="Arial" w:eastAsia="Malgun Gothic" w:hAnsi="Arial" w:cs="Arial"/>
                <w:lang w:val="en-GB" w:eastAsia="ko-KR"/>
              </w:rPr>
            </w:pPr>
            <w:r w:rsidRPr="00250E6A">
              <w:rPr>
                <w:rFonts w:ascii="Arial" w:eastAsia="Malgun Gothic" w:hAnsi="Arial" w:cs="Arial" w:hint="eastAsia"/>
                <w:lang w:val="en-GB" w:eastAsia="ko-KR"/>
              </w:rPr>
              <w:t>LGE</w:t>
            </w:r>
          </w:p>
        </w:tc>
        <w:tc>
          <w:tcPr>
            <w:tcW w:w="7025" w:type="dxa"/>
          </w:tcPr>
          <w:p w:rsidR="00E01261" w:rsidRPr="00250E6A" w:rsidRDefault="00E01261" w:rsidP="00E01261">
            <w:pPr>
              <w:rPr>
                <w:rFonts w:ascii="Arial" w:eastAsia="Malgun Gothic" w:hAnsi="Arial" w:cs="Arial"/>
                <w:lang w:val="en-GB" w:eastAsia="ko-KR"/>
              </w:rPr>
            </w:pPr>
            <w:r w:rsidRPr="00250E6A">
              <w:rPr>
                <w:rFonts w:ascii="Arial" w:eastAsia="Malgun Gothic" w:hAnsi="Arial" w:cs="Arial" w:hint="eastAsia"/>
                <w:lang w:val="en-GB" w:eastAsia="ko-KR"/>
              </w:rPr>
              <w:t>A</w:t>
            </w:r>
            <w:r w:rsidRPr="00250E6A">
              <w:rPr>
                <w:rFonts w:ascii="Arial" w:eastAsia="Malgun Gothic" w:hAnsi="Arial" w:cs="Arial"/>
                <w:lang w:val="en-GB" w:eastAsia="ko-KR"/>
              </w:rPr>
              <w:t xml:space="preserve">lternative QoS profile was introduced for GBR services in Rel-16. It can be a solution for that on issue 1. </w:t>
            </w:r>
          </w:p>
          <w:p w:rsidR="00E01261" w:rsidRPr="00250E6A" w:rsidRDefault="00E01261" w:rsidP="00E01261">
            <w:pPr>
              <w:rPr>
                <w:rFonts w:ascii="Arial" w:eastAsia="Malgun Gothic" w:hAnsi="Arial" w:cs="Arial"/>
                <w:lang w:val="en-GB" w:eastAsia="ko-KR"/>
              </w:rPr>
            </w:pPr>
            <w:r w:rsidRPr="00250E6A">
              <w:rPr>
                <w:rFonts w:ascii="Arial" w:eastAsia="Malgun Gothic" w:hAnsi="Arial" w:cs="Arial"/>
                <w:lang w:val="en-GB" w:eastAsia="ko-KR"/>
              </w:rPr>
              <w:t xml:space="preserve">On Issue 2, it was discussed in Rel-15 in SA2 and agreed not to go for it. So this should be discussed first in SA2. </w:t>
            </w:r>
          </w:p>
          <w:p w:rsidR="00E01261" w:rsidRPr="00250E6A" w:rsidRDefault="00E01261" w:rsidP="00E01261">
            <w:pPr>
              <w:rPr>
                <w:rFonts w:ascii="Arial" w:eastAsia="Malgun Gothic" w:hAnsi="Arial" w:cs="Arial"/>
                <w:lang w:val="en-GB" w:eastAsia="ko-KR"/>
              </w:rPr>
            </w:pPr>
            <w:r w:rsidRPr="00250E6A">
              <w:rPr>
                <w:rFonts w:ascii="Arial" w:eastAsia="Malgun Gothic" w:hAnsi="Arial" w:cs="Arial"/>
                <w:lang w:val="en-GB" w:eastAsia="ko-KR"/>
              </w:rPr>
              <w:lastRenderedPageBreak/>
              <w:t xml:space="preserve">Issue 3 is a general issue on service </w:t>
            </w:r>
            <w:proofErr w:type="spellStart"/>
            <w:r w:rsidRPr="00250E6A">
              <w:rPr>
                <w:rFonts w:ascii="Arial" w:eastAsia="Malgun Gothic" w:hAnsi="Arial" w:cs="Arial"/>
                <w:lang w:val="en-GB" w:eastAsia="ko-KR"/>
              </w:rPr>
              <w:t>continutity</w:t>
            </w:r>
            <w:proofErr w:type="spellEnd"/>
            <w:r w:rsidRPr="00250E6A">
              <w:rPr>
                <w:rFonts w:ascii="Arial" w:eastAsia="Malgun Gothic" w:hAnsi="Arial" w:cs="Arial"/>
                <w:lang w:val="en-GB" w:eastAsia="ko-KR"/>
              </w:rPr>
              <w:t xml:space="preserve">, it has not tight relation with slice. It should also be discussed in SA2 first since the change of CN is involved. </w:t>
            </w:r>
          </w:p>
        </w:tc>
      </w:tr>
    </w:tbl>
    <w:p w:rsidR="003078FA" w:rsidRPr="00250E6A" w:rsidRDefault="003078FA">
      <w:pPr>
        <w:rPr>
          <w:rFonts w:ascii="Arial" w:hAnsi="Arial" w:cs="Arial"/>
        </w:rPr>
      </w:pPr>
    </w:p>
    <w:p w:rsidR="003078FA" w:rsidRPr="00250E6A" w:rsidRDefault="00177B72">
      <w:pPr>
        <w:pStyle w:val="2"/>
        <w:rPr>
          <w:rFonts w:ascii="Arial" w:hAnsi="Arial" w:cs="Arial"/>
        </w:rPr>
      </w:pPr>
      <w:r w:rsidRPr="00250E6A">
        <w:rPr>
          <w:rFonts w:ascii="Arial" w:hAnsi="Arial" w:cs="Arial"/>
        </w:rPr>
        <w:t xml:space="preserve">Issue 3: Flexible deployment </w:t>
      </w:r>
    </w:p>
    <w:p w:rsidR="003078FA" w:rsidRPr="00250E6A" w:rsidRDefault="00177B72">
      <w:pPr>
        <w:rPr>
          <w:rFonts w:ascii="Arial" w:hAnsi="Arial" w:cs="Arial"/>
        </w:rPr>
      </w:pPr>
      <w:r w:rsidRPr="00250E6A">
        <w:rPr>
          <w:rFonts w:ascii="Arial" w:hAnsi="Arial" w:cs="Arial"/>
        </w:rPr>
        <w:t>Reference: RP-191209, RP-191210, RP-191332, RP-191333]</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Use case:</w:t>
      </w:r>
    </w:p>
    <w:p w:rsidR="003078FA" w:rsidRPr="00250E6A" w:rsidRDefault="00177B72">
      <w:pPr>
        <w:rPr>
          <w:rFonts w:ascii="Arial" w:hAnsi="Arial" w:cs="Arial"/>
        </w:rPr>
      </w:pPr>
      <w:r w:rsidRPr="00250E6A">
        <w:rPr>
          <w:rFonts w:ascii="Arial" w:hAnsi="Arial" w:cs="Arial"/>
        </w:rPr>
        <w:t>In R15, there is a restriction that ‘the slice availability does not change within the UE’s registration area’. This restriction imposes constrains on RAN slice deployment for operators: All the cells that belongs to one TA should support the same lists of slices</w:t>
      </w:r>
      <w:r w:rsidRPr="00250E6A">
        <w:rPr>
          <w:rFonts w:ascii="Arial" w:hAnsi="Arial" w:cs="Arial" w:hint="eastAsia"/>
        </w:rPr>
        <w:t xml:space="preserve"> and moreover, the adjacent cells may belong to different RAs for a UE due to the distinct slicing support</w:t>
      </w:r>
      <w:r w:rsidRPr="00250E6A">
        <w:rPr>
          <w:rFonts w:ascii="Arial" w:hAnsi="Arial" w:cs="Arial"/>
        </w:rPr>
        <w:t>. This study item aims to study the feasibility to relax that deployment restriction.</w:t>
      </w:r>
    </w:p>
    <w:p w:rsidR="003078FA" w:rsidRPr="00250E6A" w:rsidRDefault="00177B72">
      <w:pPr>
        <w:rPr>
          <w:rFonts w:ascii="Arial" w:hAnsi="Arial" w:cs="Arial"/>
        </w:rPr>
      </w:pPr>
      <w:r w:rsidRPr="00250E6A">
        <w:rPr>
          <w:rFonts w:ascii="Arial" w:hAnsi="Arial" w:cs="Arial"/>
        </w:rPr>
        <w:t>In addition, network slices with different business types have different deployment ranges requirements. For example, industrial slices may only be applicable in a few cells, while game slices may be supported in the whole network.</w:t>
      </w:r>
    </w:p>
    <w:p w:rsidR="003078FA" w:rsidRPr="00250E6A" w:rsidRDefault="00177B72">
      <w:pPr>
        <w:rPr>
          <w:rFonts w:ascii="Arial" w:hAnsi="Arial" w:cs="Arial"/>
        </w:rPr>
      </w:pPr>
      <w:r w:rsidRPr="00250E6A">
        <w:rPr>
          <w:rFonts w:ascii="Arial" w:hAnsi="Arial" w:cs="Arial"/>
        </w:rPr>
        <w:t>In NSA, it is expected that the MN and SN can support different network slices with flexible deployment.</w:t>
      </w:r>
    </w:p>
    <w:p w:rsidR="003078FA" w:rsidRPr="00250E6A" w:rsidRDefault="009B051B">
      <w:pPr>
        <w:jc w:val="center"/>
        <w:rPr>
          <w:rFonts w:ascii="Arial" w:hAnsi="Arial" w:cs="Arial"/>
        </w:rPr>
      </w:pPr>
      <w:r w:rsidRPr="00250E6A">
        <w:rPr>
          <w:rFonts w:ascii="Arial" w:hAnsi="Arial" w:cs="Arial"/>
          <w:noProof/>
        </w:rPr>
        <w:drawing>
          <wp:inline distT="0" distB="0" distL="0" distR="0">
            <wp:extent cx="2682875" cy="13716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2875" cy="1371600"/>
                    </a:xfrm>
                    <a:prstGeom prst="rect">
                      <a:avLst/>
                    </a:prstGeom>
                    <a:noFill/>
                    <a:ln>
                      <a:noFill/>
                    </a:ln>
                  </pic:spPr>
                </pic:pic>
              </a:graphicData>
            </a:graphic>
          </wp:inline>
        </w:drawing>
      </w:r>
    </w:p>
    <w:p w:rsidR="003078FA" w:rsidRPr="00250E6A" w:rsidRDefault="00177B72">
      <w:pPr>
        <w:jc w:val="center"/>
        <w:rPr>
          <w:rFonts w:ascii="Arial" w:hAnsi="Arial" w:cs="Arial"/>
        </w:rPr>
      </w:pPr>
      <w:r w:rsidRPr="00250E6A">
        <w:rPr>
          <w:rFonts w:ascii="Arial" w:hAnsi="Arial" w:cs="Arial" w:hint="eastAsia"/>
        </w:rPr>
        <w:t>F</w:t>
      </w:r>
      <w:r w:rsidRPr="00250E6A">
        <w:rPr>
          <w:rFonts w:ascii="Arial" w:hAnsi="Arial" w:cs="Arial"/>
        </w:rPr>
        <w:t>igure 3</w:t>
      </w:r>
    </w:p>
    <w:p w:rsidR="003078FA" w:rsidRPr="00250E6A" w:rsidRDefault="00177B72">
      <w:pPr>
        <w:rPr>
          <w:rFonts w:ascii="Arial" w:hAnsi="Arial" w:cs="Arial"/>
        </w:rPr>
      </w:pPr>
      <w:r w:rsidRPr="00250E6A">
        <w:rPr>
          <w:rFonts w:ascii="Arial" w:hAnsi="Arial" w:cs="Arial"/>
        </w:rPr>
        <w:t xml:space="preserve">Objective: </w:t>
      </w:r>
    </w:p>
    <w:p w:rsidR="003078FA" w:rsidRPr="00250E6A" w:rsidRDefault="00177B72">
      <w:pPr>
        <w:widowControl/>
        <w:numPr>
          <w:ilvl w:val="0"/>
          <w:numId w:val="3"/>
        </w:numPr>
        <w:overflowPunct w:val="0"/>
        <w:autoSpaceDE w:val="0"/>
        <w:autoSpaceDN w:val="0"/>
        <w:adjustRightInd w:val="0"/>
        <w:spacing w:after="180"/>
        <w:jc w:val="left"/>
        <w:textAlignment w:val="baseline"/>
        <w:rPr>
          <w:rFonts w:ascii="Arial" w:hAnsi="Arial" w:cs="Arial"/>
          <w:bCs/>
        </w:rPr>
      </w:pPr>
      <w:r w:rsidRPr="00250E6A">
        <w:rPr>
          <w:rFonts w:ascii="Arial" w:hAnsi="Arial" w:cs="Arial"/>
          <w:bCs/>
        </w:rPr>
        <w:t xml:space="preserve">To enable on-demand and dynamic deployment of diverse and different network slices [RAN2, RAN3], e.g. </w:t>
      </w:r>
    </w:p>
    <w:p w:rsidR="003078FA" w:rsidRPr="00250E6A" w:rsidRDefault="00177B72">
      <w:pPr>
        <w:widowControl/>
        <w:numPr>
          <w:ilvl w:val="0"/>
          <w:numId w:val="5"/>
        </w:numPr>
        <w:overflowPunct w:val="0"/>
        <w:autoSpaceDE w:val="0"/>
        <w:autoSpaceDN w:val="0"/>
        <w:adjustRightInd w:val="0"/>
        <w:spacing w:after="180"/>
        <w:jc w:val="left"/>
        <w:textAlignment w:val="baseline"/>
        <w:rPr>
          <w:rFonts w:ascii="Arial" w:hAnsi="Arial" w:cs="Arial"/>
          <w:bCs/>
        </w:rPr>
      </w:pPr>
      <w:r w:rsidRPr="00250E6A">
        <w:rPr>
          <w:rFonts w:ascii="Arial" w:eastAsia="Times New Roman" w:hAnsi="Arial" w:cs="Arial"/>
        </w:rPr>
        <w:t>Study the feasibility to relax the Rel-15 principle of “the slice availability does not change within the UE’s registration area”, coordination with SA2 may be needed.</w:t>
      </w:r>
    </w:p>
    <w:p w:rsidR="003078FA" w:rsidRPr="00250E6A" w:rsidRDefault="00177B72">
      <w:pPr>
        <w:widowControl/>
        <w:numPr>
          <w:ilvl w:val="0"/>
          <w:numId w:val="5"/>
        </w:numPr>
        <w:overflowPunct w:val="0"/>
        <w:autoSpaceDE w:val="0"/>
        <w:autoSpaceDN w:val="0"/>
        <w:adjustRightInd w:val="0"/>
        <w:spacing w:after="180"/>
        <w:jc w:val="left"/>
        <w:textAlignment w:val="baseline"/>
        <w:rPr>
          <w:rFonts w:ascii="Arial" w:hAnsi="Arial" w:cs="Arial"/>
          <w:bCs/>
        </w:rPr>
      </w:pPr>
      <w:r w:rsidRPr="00250E6A">
        <w:rPr>
          <w:rFonts w:ascii="Arial" w:hAnsi="Arial" w:cs="Arial"/>
          <w:bCs/>
        </w:rPr>
        <w:lastRenderedPageBreak/>
        <w:t>Smaller granularity slice deployment in addition of current TA level deployment.</w:t>
      </w:r>
    </w:p>
    <w:p w:rsidR="003078FA" w:rsidRPr="00250E6A" w:rsidRDefault="00177B72">
      <w:pPr>
        <w:widowControl/>
        <w:numPr>
          <w:ilvl w:val="0"/>
          <w:numId w:val="5"/>
        </w:numPr>
        <w:overflowPunct w:val="0"/>
        <w:autoSpaceDE w:val="0"/>
        <w:autoSpaceDN w:val="0"/>
        <w:adjustRightInd w:val="0"/>
        <w:spacing w:after="180"/>
        <w:jc w:val="left"/>
        <w:textAlignment w:val="baseline"/>
        <w:rPr>
          <w:rFonts w:ascii="Arial" w:hAnsi="Arial" w:cs="Arial"/>
          <w:bCs/>
        </w:rPr>
      </w:pPr>
      <w:r w:rsidRPr="00250E6A">
        <w:rPr>
          <w:rFonts w:ascii="Arial" w:hAnsi="Arial" w:cs="Arial"/>
          <w:bCs/>
        </w:rPr>
        <w:t>The support of flexible dual connectivity in which the MN and the SN support different network slices.</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hint="eastAsia"/>
        </w:rPr>
        <w:t>Q</w:t>
      </w:r>
      <w:r w:rsidRPr="00250E6A">
        <w:rPr>
          <w:rFonts w:ascii="Arial" w:hAnsi="Arial" w:cs="Arial"/>
        </w:rPr>
        <w:t>3: Companies are invited to share views on this use case and objective</w:t>
      </w:r>
    </w:p>
    <w:tbl>
      <w:tblPr>
        <w:tblStyle w:val="af2"/>
        <w:tblW w:w="8296" w:type="dxa"/>
        <w:tblLayout w:type="fixed"/>
        <w:tblLook w:val="04A0" w:firstRow="1" w:lastRow="0" w:firstColumn="1" w:lastColumn="0" w:noHBand="0" w:noVBand="1"/>
      </w:tblPr>
      <w:tblGrid>
        <w:gridCol w:w="1271"/>
        <w:gridCol w:w="7025"/>
      </w:tblGrid>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BF6B60" w:rsidRPr="00250E6A" w:rsidTr="006B1F84">
        <w:trPr>
          <w:trHeight w:val="1330"/>
        </w:trPr>
        <w:tc>
          <w:tcPr>
            <w:tcW w:w="1271" w:type="dxa"/>
          </w:tcPr>
          <w:p w:rsidR="00BF6B60" w:rsidRPr="00250E6A" w:rsidRDefault="00BF6B60" w:rsidP="00BF6B60">
            <w:pPr>
              <w:rPr>
                <w:rFonts w:ascii="Calibri" w:eastAsia="Yu Mincho" w:hAnsi="Calibri" w:cs="Calibri"/>
                <w:lang w:val="en-GB" w:eastAsia="ja-JP"/>
              </w:rPr>
            </w:pPr>
            <w:r w:rsidRPr="00250E6A">
              <w:rPr>
                <w:rFonts w:ascii="Calibri" w:eastAsia="Yu Mincho" w:hAnsi="Calibri" w:cs="Calibri" w:hint="eastAsia"/>
                <w:lang w:val="en-GB" w:eastAsia="ja-JP"/>
              </w:rPr>
              <w:t>KDDI</w:t>
            </w:r>
          </w:p>
        </w:tc>
        <w:tc>
          <w:tcPr>
            <w:tcW w:w="7025" w:type="dxa"/>
          </w:tcPr>
          <w:p w:rsidR="00BF6B60" w:rsidRPr="00250E6A" w:rsidRDefault="00BF6B60">
            <w:pPr>
              <w:ind w:left="210" w:hangingChars="100" w:hanging="210"/>
              <w:rPr>
                <w:rFonts w:ascii="Calibri" w:eastAsia="Yu Mincho" w:hAnsi="Calibri" w:cs="Calibri"/>
                <w:lang w:val="en-GB" w:eastAsia="ja-JP"/>
              </w:rPr>
            </w:pPr>
            <w:r w:rsidRPr="00250E6A">
              <w:rPr>
                <w:rFonts w:ascii="Calibri" w:eastAsia="Yu Mincho" w:hAnsi="Calibri" w:cs="Calibri"/>
                <w:lang w:val="en-GB" w:eastAsia="ja-JP"/>
              </w:rPr>
              <w:t xml:space="preserve">As in Issue 2, degradation is up to the types of Slice (QoS) required by use cases.  </w:t>
            </w:r>
          </w:p>
          <w:p w:rsidR="00BF6B60" w:rsidRPr="00250E6A" w:rsidRDefault="00BF6B60" w:rsidP="006B1F84">
            <w:pPr>
              <w:rPr>
                <w:rFonts w:ascii="Calibri" w:eastAsia="Yu Mincho" w:hAnsi="Calibri" w:cs="Calibri"/>
                <w:lang w:val="en-GB" w:eastAsia="ja-JP"/>
              </w:rPr>
            </w:pPr>
            <w:r w:rsidRPr="00250E6A">
              <w:rPr>
                <w:rFonts w:ascii="Calibri" w:eastAsia="Yu Mincho" w:hAnsi="Calibri" w:cs="Calibri" w:hint="eastAsia"/>
                <w:lang w:val="en-GB" w:eastAsia="ja-JP"/>
              </w:rPr>
              <w:t xml:space="preserve">We support </w:t>
            </w:r>
            <w:r w:rsidRPr="00250E6A">
              <w:rPr>
                <w:rFonts w:ascii="Calibri" w:eastAsia="Yu Mincho" w:hAnsi="Calibri" w:cs="Calibri"/>
                <w:lang w:val="en-GB" w:eastAsia="ja-JP"/>
              </w:rPr>
              <w:t xml:space="preserve">the flexible deployment with smaller </w:t>
            </w:r>
            <w:proofErr w:type="spellStart"/>
            <w:r w:rsidRPr="00250E6A">
              <w:rPr>
                <w:rFonts w:ascii="Calibri" w:eastAsia="Yu Mincho" w:hAnsi="Calibri" w:cs="Calibri"/>
                <w:lang w:val="en-GB" w:eastAsia="ja-JP"/>
              </w:rPr>
              <w:t>guranularity</w:t>
            </w:r>
            <w:proofErr w:type="spellEnd"/>
            <w:r w:rsidRPr="00250E6A">
              <w:rPr>
                <w:rFonts w:ascii="Calibri" w:eastAsia="Yu Mincho" w:hAnsi="Calibri" w:cs="Calibri"/>
                <w:lang w:val="en-GB" w:eastAsia="ja-JP"/>
              </w:rPr>
              <w:t xml:space="preserve"> to relax the  restriction in the current specification of slicing support.  Smaller granularity is also dependable to use cases, which should be clarified by SA2.  </w:t>
            </w:r>
          </w:p>
        </w:tc>
      </w:tr>
      <w:tr w:rsidR="003078FA" w:rsidRPr="00250E6A">
        <w:tc>
          <w:tcPr>
            <w:tcW w:w="1271" w:type="dxa"/>
          </w:tcPr>
          <w:p w:rsidR="003078FA" w:rsidRPr="00250E6A" w:rsidRDefault="00177B72">
            <w:pPr>
              <w:rPr>
                <w:rFonts w:ascii="Calibri" w:eastAsia="Yu Mincho" w:hAnsi="Calibri" w:cs="Calibri"/>
                <w:lang w:val="en-GB" w:eastAsia="ja-JP"/>
              </w:rPr>
            </w:pPr>
            <w:r w:rsidRPr="00250E6A">
              <w:rPr>
                <w:rFonts w:ascii="Arial" w:hAnsi="Arial" w:cs="Arial" w:hint="eastAsia"/>
              </w:rPr>
              <w:t>ZTE</w:t>
            </w:r>
          </w:p>
        </w:tc>
        <w:tc>
          <w:tcPr>
            <w:tcW w:w="7025" w:type="dxa"/>
          </w:tcPr>
          <w:p w:rsidR="003078FA" w:rsidRPr="00250E6A" w:rsidRDefault="00177B72">
            <w:pPr>
              <w:rPr>
                <w:rFonts w:ascii="Calibri" w:eastAsia="Yu Mincho" w:hAnsi="Calibri" w:cs="Calibri"/>
                <w:lang w:val="en-GB" w:eastAsia="ja-JP"/>
              </w:rPr>
            </w:pPr>
            <w:r w:rsidRPr="00250E6A">
              <w:rPr>
                <w:rFonts w:ascii="Arial" w:hAnsi="Arial" w:cs="Arial" w:hint="eastAsia"/>
              </w:rPr>
              <w:t>We understand the intention.</w:t>
            </w:r>
            <w:r w:rsidRPr="00250E6A">
              <w:rPr>
                <w:rFonts w:ascii="Arial" w:hAnsi="Arial" w:cs="Arial"/>
              </w:rPr>
              <w:t xml:space="preserve"> </w:t>
            </w:r>
            <w:r w:rsidRPr="00250E6A">
              <w:rPr>
                <w:rFonts w:ascii="Arial" w:hAnsi="Arial" w:cs="Arial" w:hint="eastAsia"/>
              </w:rPr>
              <w:t>However</w:t>
            </w:r>
            <w:r w:rsidRPr="00250E6A">
              <w:rPr>
                <w:rFonts w:ascii="Arial" w:hAnsi="Arial" w:cs="Arial"/>
              </w:rPr>
              <w:t xml:space="preserve"> </w:t>
            </w:r>
            <w:r w:rsidRPr="00250E6A">
              <w:rPr>
                <w:rFonts w:ascii="Arial" w:hAnsi="Arial" w:cs="Arial" w:hint="eastAsia"/>
              </w:rPr>
              <w:t>It is important for RAN and SA coordinate on the topic at first stage.</w:t>
            </w:r>
          </w:p>
        </w:tc>
      </w:tr>
      <w:tr w:rsidR="00650FA7" w:rsidRPr="00250E6A">
        <w:tc>
          <w:tcPr>
            <w:tcW w:w="1271" w:type="dxa"/>
          </w:tcPr>
          <w:p w:rsidR="00650FA7" w:rsidRPr="00250E6A" w:rsidRDefault="00E225A7" w:rsidP="00650FA7">
            <w:pPr>
              <w:rPr>
                <w:rFonts w:ascii="Calibri" w:eastAsia="Yu Mincho" w:hAnsi="Calibri" w:cs="Calibri"/>
                <w:lang w:val="en-GB" w:eastAsia="ja-JP"/>
              </w:rPr>
            </w:pPr>
            <w:r w:rsidRPr="00250E6A">
              <w:rPr>
                <w:rFonts w:ascii="Calibri" w:eastAsia="Yu Mincho" w:hAnsi="Calibri" w:cs="Calibri"/>
                <w:lang w:val="en-GB" w:eastAsia="ja-JP"/>
              </w:rPr>
              <w:t>V</w:t>
            </w:r>
            <w:r w:rsidR="00650FA7" w:rsidRPr="00250E6A">
              <w:rPr>
                <w:rFonts w:ascii="Calibri" w:eastAsia="Yu Mincho" w:hAnsi="Calibri" w:cs="Calibri"/>
                <w:lang w:val="en-GB" w:eastAsia="ja-JP"/>
              </w:rPr>
              <w:t>ivo</w:t>
            </w:r>
          </w:p>
        </w:tc>
        <w:tc>
          <w:tcPr>
            <w:tcW w:w="7025" w:type="dxa"/>
          </w:tcPr>
          <w:p w:rsidR="00650FA7" w:rsidRPr="00250E6A" w:rsidRDefault="00650FA7" w:rsidP="00650FA7">
            <w:pPr>
              <w:rPr>
                <w:rFonts w:ascii="Calibri" w:eastAsia="Yu Mincho" w:hAnsi="Calibri" w:cs="Calibri"/>
                <w:lang w:val="en-GB" w:eastAsia="ja-JP"/>
              </w:rPr>
            </w:pPr>
            <w:r w:rsidRPr="00250E6A">
              <w:rPr>
                <w:rFonts w:ascii="Calibri" w:eastAsia="Yu Mincho" w:hAnsi="Calibri" w:cs="Calibri"/>
                <w:lang w:val="en-GB" w:eastAsia="ja-JP"/>
              </w:rPr>
              <w:t>Agree to have these objective bullets in the study item</w:t>
            </w:r>
          </w:p>
        </w:tc>
      </w:tr>
      <w:tr w:rsidR="00D629C4" w:rsidRPr="00250E6A">
        <w:tc>
          <w:tcPr>
            <w:tcW w:w="1271" w:type="dxa"/>
          </w:tcPr>
          <w:p w:rsidR="00D629C4" w:rsidRPr="00250E6A" w:rsidRDefault="00D629C4" w:rsidP="00D629C4">
            <w:pPr>
              <w:rPr>
                <w:rFonts w:ascii="Calibri" w:eastAsia="Yu Mincho" w:hAnsi="Calibri" w:cs="Calibri"/>
                <w:lang w:val="en-GB" w:eastAsia="ja-JP"/>
              </w:rPr>
            </w:pPr>
            <w:r w:rsidRPr="00250E6A">
              <w:rPr>
                <w:rFonts w:ascii="Arial" w:hAnsi="Arial" w:cs="Arial" w:hint="eastAsia"/>
              </w:rPr>
              <w:t>X</w:t>
            </w:r>
            <w:r w:rsidRPr="00250E6A">
              <w:rPr>
                <w:rFonts w:ascii="Arial" w:hAnsi="Arial" w:cs="Arial"/>
              </w:rPr>
              <w:t>iaomi</w:t>
            </w:r>
          </w:p>
        </w:tc>
        <w:tc>
          <w:tcPr>
            <w:tcW w:w="7025" w:type="dxa"/>
          </w:tcPr>
          <w:p w:rsidR="00D629C4" w:rsidRPr="00250E6A" w:rsidRDefault="00D629C4" w:rsidP="00D629C4">
            <w:pPr>
              <w:rPr>
                <w:rFonts w:ascii="Calibri" w:eastAsia="Yu Mincho" w:hAnsi="Calibri" w:cs="Calibri"/>
                <w:lang w:val="en-GB" w:eastAsia="ja-JP"/>
              </w:rPr>
            </w:pPr>
            <w:r w:rsidRPr="00250E6A">
              <w:rPr>
                <w:rFonts w:ascii="Arial" w:hAnsi="Arial" w:cs="Arial" w:hint="eastAsia"/>
              </w:rPr>
              <w:t>W</w:t>
            </w:r>
            <w:r w:rsidRPr="00250E6A">
              <w:rPr>
                <w:rFonts w:ascii="Arial" w:hAnsi="Arial" w:cs="Arial"/>
              </w:rPr>
              <w:t>e support to have a finer granularity.</w:t>
            </w:r>
          </w:p>
        </w:tc>
      </w:tr>
      <w:tr w:rsidR="00CB179D" w:rsidRPr="00250E6A">
        <w:tc>
          <w:tcPr>
            <w:tcW w:w="1271" w:type="dxa"/>
          </w:tcPr>
          <w:p w:rsidR="00CB179D" w:rsidRPr="00250E6A" w:rsidRDefault="00CB179D" w:rsidP="00D629C4">
            <w:pPr>
              <w:rPr>
                <w:rFonts w:ascii="Arial" w:hAnsi="Arial" w:cs="Arial"/>
              </w:rPr>
            </w:pPr>
            <w:r w:rsidRPr="00250E6A">
              <w:rPr>
                <w:rFonts w:ascii="Arial" w:hAnsi="Arial" w:cs="Arial" w:hint="eastAsia"/>
              </w:rPr>
              <w:t>OPPO</w:t>
            </w:r>
          </w:p>
        </w:tc>
        <w:tc>
          <w:tcPr>
            <w:tcW w:w="7025" w:type="dxa"/>
          </w:tcPr>
          <w:p w:rsidR="00CB179D" w:rsidRPr="00250E6A" w:rsidRDefault="00CB179D" w:rsidP="00D629C4">
            <w:pPr>
              <w:rPr>
                <w:rFonts w:ascii="Arial" w:hAnsi="Arial" w:cs="Arial"/>
              </w:rPr>
            </w:pPr>
            <w:r w:rsidRPr="00250E6A">
              <w:rPr>
                <w:rFonts w:ascii="Arial" w:hAnsi="Arial" w:cs="Arial"/>
              </w:rPr>
              <w:t>W</w:t>
            </w:r>
            <w:r w:rsidRPr="00250E6A">
              <w:rPr>
                <w:rFonts w:ascii="Arial" w:hAnsi="Arial" w:cs="Arial" w:hint="eastAsia"/>
              </w:rPr>
              <w:t xml:space="preserve">e </w:t>
            </w:r>
            <w:r w:rsidRPr="00250E6A">
              <w:rPr>
                <w:rFonts w:ascii="Arial" w:hAnsi="Arial" w:cs="Arial"/>
              </w:rPr>
              <w:t>also support to have a finer granularity, and also consider RAN and SA coordination is needed.</w:t>
            </w:r>
          </w:p>
        </w:tc>
      </w:tr>
      <w:tr w:rsidR="003710E7" w:rsidRPr="00250E6A">
        <w:tc>
          <w:tcPr>
            <w:tcW w:w="1271" w:type="dxa"/>
          </w:tcPr>
          <w:p w:rsidR="003710E7" w:rsidRPr="00250E6A" w:rsidRDefault="003710E7" w:rsidP="00D629C4">
            <w:pPr>
              <w:rPr>
                <w:rFonts w:ascii="Arial" w:hAnsi="Arial" w:cs="Arial"/>
              </w:rPr>
            </w:pPr>
            <w:proofErr w:type="spellStart"/>
            <w:r w:rsidRPr="00250E6A">
              <w:rPr>
                <w:rFonts w:ascii="Arial" w:hAnsi="Arial" w:cs="Arial"/>
              </w:rPr>
              <w:t>Futurewei</w:t>
            </w:r>
            <w:proofErr w:type="spellEnd"/>
          </w:p>
        </w:tc>
        <w:tc>
          <w:tcPr>
            <w:tcW w:w="7025" w:type="dxa"/>
          </w:tcPr>
          <w:p w:rsidR="003710E7" w:rsidRPr="00250E6A" w:rsidRDefault="003710E7" w:rsidP="00D629C4">
            <w:pPr>
              <w:rPr>
                <w:rFonts w:ascii="Arial" w:hAnsi="Arial" w:cs="Arial"/>
              </w:rPr>
            </w:pPr>
            <w:r w:rsidRPr="00250E6A">
              <w:rPr>
                <w:rFonts w:ascii="Arial" w:hAnsi="Arial" w:cs="Arial"/>
              </w:rPr>
              <w:t>We support the intent of flexible deployment of a network slice</w:t>
            </w:r>
            <w:r w:rsidR="009C474D" w:rsidRPr="00250E6A">
              <w:rPr>
                <w:rFonts w:ascii="Arial" w:hAnsi="Arial" w:cs="Arial"/>
              </w:rPr>
              <w:t xml:space="preserve"> in RAN</w:t>
            </w:r>
            <w:r w:rsidRPr="00250E6A">
              <w:rPr>
                <w:rFonts w:ascii="Arial" w:hAnsi="Arial" w:cs="Arial"/>
              </w:rPr>
              <w:t xml:space="preserve">, and agree this needs to be </w:t>
            </w:r>
            <w:r w:rsidR="009C474D" w:rsidRPr="00250E6A">
              <w:rPr>
                <w:rFonts w:ascii="Arial" w:hAnsi="Arial" w:cs="Arial"/>
              </w:rPr>
              <w:t>coordinated with SA working groups.</w:t>
            </w:r>
          </w:p>
          <w:p w:rsidR="009C474D" w:rsidRPr="00250E6A" w:rsidRDefault="006F240E" w:rsidP="00D629C4">
            <w:pPr>
              <w:rPr>
                <w:rFonts w:ascii="Arial" w:hAnsi="Arial" w:cs="Arial"/>
              </w:rPr>
            </w:pPr>
            <w:r w:rsidRPr="00250E6A">
              <w:rPr>
                <w:rFonts w:ascii="Arial" w:hAnsi="Arial" w:cs="Arial"/>
              </w:rPr>
              <w:t>To us, flexible deployment of network slices in RAN is</w:t>
            </w:r>
            <w:r w:rsidR="009C474D" w:rsidRPr="00250E6A">
              <w:rPr>
                <w:rFonts w:ascii="Arial" w:hAnsi="Arial" w:cs="Arial"/>
              </w:rPr>
              <w:t xml:space="preserve"> the fundamental purpose</w:t>
            </w:r>
            <w:r w:rsidR="0062533A" w:rsidRPr="00250E6A">
              <w:rPr>
                <w:rFonts w:ascii="Arial" w:hAnsi="Arial" w:cs="Arial"/>
              </w:rPr>
              <w:t xml:space="preserve"> of this R17 proposal</w:t>
            </w:r>
            <w:r w:rsidR="009C474D" w:rsidRPr="00250E6A">
              <w:rPr>
                <w:rFonts w:ascii="Arial" w:hAnsi="Arial" w:cs="Arial"/>
              </w:rPr>
              <w:t>, that inspires works on UE awareness of a network slice, access/connection control, and service continuity.</w:t>
            </w:r>
          </w:p>
        </w:tc>
      </w:tr>
      <w:tr w:rsidR="0027628C" w:rsidRPr="00250E6A">
        <w:tc>
          <w:tcPr>
            <w:tcW w:w="1271" w:type="dxa"/>
          </w:tcPr>
          <w:p w:rsidR="0027628C" w:rsidRPr="00250E6A" w:rsidRDefault="0027628C" w:rsidP="00D629C4">
            <w:pPr>
              <w:rPr>
                <w:rFonts w:ascii="Arial" w:hAnsi="Arial" w:cs="Arial"/>
              </w:rPr>
            </w:pPr>
            <w:r w:rsidRPr="00250E6A">
              <w:rPr>
                <w:rFonts w:ascii="Arial" w:hAnsi="Arial" w:cs="Arial" w:hint="eastAsia"/>
              </w:rPr>
              <w:t>CATT</w:t>
            </w:r>
          </w:p>
        </w:tc>
        <w:tc>
          <w:tcPr>
            <w:tcW w:w="7025" w:type="dxa"/>
          </w:tcPr>
          <w:p w:rsidR="00111C78" w:rsidRPr="00250E6A" w:rsidRDefault="0027628C" w:rsidP="00111C78">
            <w:pPr>
              <w:rPr>
                <w:rFonts w:ascii="Arial" w:hAnsi="Arial" w:cs="Arial"/>
              </w:rPr>
            </w:pPr>
            <w:r w:rsidRPr="00250E6A">
              <w:rPr>
                <w:rFonts w:ascii="Arial" w:hAnsi="Arial" w:cs="Arial" w:hint="eastAsia"/>
              </w:rPr>
              <w:t xml:space="preserve">We </w:t>
            </w:r>
            <w:r w:rsidR="00111C78" w:rsidRPr="00250E6A">
              <w:rPr>
                <w:rFonts w:ascii="Arial" w:hAnsi="Arial" w:cs="Arial" w:hint="eastAsia"/>
              </w:rPr>
              <w:t>also support</w:t>
            </w:r>
            <w:r w:rsidR="00111C78" w:rsidRPr="00250E6A">
              <w:rPr>
                <w:rFonts w:ascii="Arial" w:hAnsi="Arial" w:cs="Arial"/>
              </w:rPr>
              <w:t xml:space="preserve"> the intent of flexible deployment of a network slice in RAN</w:t>
            </w:r>
            <w:r w:rsidR="00111C78" w:rsidRPr="00250E6A">
              <w:rPr>
                <w:rFonts w:ascii="Arial" w:hAnsi="Arial" w:cs="Arial" w:hint="eastAsia"/>
              </w:rPr>
              <w:t xml:space="preserve">. </w:t>
            </w:r>
          </w:p>
          <w:p w:rsidR="00111C78" w:rsidRPr="00250E6A" w:rsidRDefault="00111C78" w:rsidP="00861D82">
            <w:pPr>
              <w:rPr>
                <w:rFonts w:ascii="Arial" w:hAnsi="Arial" w:cs="Arial"/>
              </w:rPr>
            </w:pPr>
            <w:r w:rsidRPr="00250E6A">
              <w:rPr>
                <w:rFonts w:ascii="Arial" w:hAnsi="Arial" w:cs="Arial"/>
                <w:bCs/>
              </w:rPr>
              <w:t>The support of flexible dual connectivity in which the MN and the SN support different network slices</w:t>
            </w:r>
            <w:r w:rsidR="00861D82" w:rsidRPr="00250E6A">
              <w:rPr>
                <w:rFonts w:ascii="Arial" w:hAnsi="Arial" w:cs="Arial" w:hint="eastAsia"/>
                <w:bCs/>
              </w:rPr>
              <w:t xml:space="preserve"> could be </w:t>
            </w:r>
            <w:proofErr w:type="spellStart"/>
            <w:r w:rsidR="00861D82" w:rsidRPr="00250E6A">
              <w:rPr>
                <w:rFonts w:ascii="Arial" w:hAnsi="Arial" w:cs="Arial" w:hint="eastAsia"/>
                <w:bCs/>
              </w:rPr>
              <w:t>consderated</w:t>
            </w:r>
            <w:proofErr w:type="spellEnd"/>
            <w:r w:rsidR="00861D82" w:rsidRPr="00250E6A">
              <w:rPr>
                <w:rFonts w:ascii="Arial" w:hAnsi="Arial" w:cs="Arial" w:hint="eastAsia"/>
                <w:bCs/>
              </w:rPr>
              <w:t xml:space="preserve"> with issue 1 and included in Study Item.</w:t>
            </w:r>
          </w:p>
        </w:tc>
      </w:tr>
      <w:tr w:rsidR="009B051B" w:rsidRPr="00250E6A">
        <w:tc>
          <w:tcPr>
            <w:tcW w:w="1271" w:type="dxa"/>
          </w:tcPr>
          <w:p w:rsidR="009B051B" w:rsidRPr="00250E6A" w:rsidRDefault="009B051B" w:rsidP="009B051B">
            <w:pPr>
              <w:rPr>
                <w:rFonts w:ascii="Arial" w:hAnsi="Arial" w:cs="Arial"/>
              </w:rPr>
            </w:pPr>
            <w:r w:rsidRPr="00250E6A">
              <w:rPr>
                <w:rFonts w:ascii="Arial" w:hAnsi="Arial" w:cs="Arial" w:hint="eastAsia"/>
                <w:lang w:val="en-GB"/>
              </w:rPr>
              <w:t>Huawei</w:t>
            </w:r>
          </w:p>
        </w:tc>
        <w:tc>
          <w:tcPr>
            <w:tcW w:w="7025" w:type="dxa"/>
          </w:tcPr>
          <w:p w:rsidR="009B051B" w:rsidRPr="00250E6A" w:rsidRDefault="009B051B" w:rsidP="009B051B">
            <w:pPr>
              <w:rPr>
                <w:rFonts w:ascii="Arial" w:hAnsi="Arial" w:cs="Arial"/>
                <w:lang w:val="en-GB"/>
              </w:rPr>
            </w:pPr>
            <w:r w:rsidRPr="00250E6A">
              <w:rPr>
                <w:rFonts w:ascii="Arial" w:hAnsi="Arial" w:cs="Arial"/>
                <w:lang w:val="en-GB"/>
              </w:rPr>
              <w:t xml:space="preserve">We agree that the restriction in Rel-15 of slicing support within a TA needs to be relaxed, which seems not so realistic in live deployment. </w:t>
            </w:r>
          </w:p>
          <w:p w:rsidR="009B051B" w:rsidRPr="00250E6A" w:rsidRDefault="009B051B" w:rsidP="009B051B">
            <w:pPr>
              <w:rPr>
                <w:rFonts w:ascii="Arial" w:hAnsi="Arial" w:cs="Arial"/>
              </w:rPr>
            </w:pPr>
            <w:r w:rsidRPr="00250E6A">
              <w:rPr>
                <w:rFonts w:ascii="Arial" w:hAnsi="Arial" w:cs="Arial"/>
                <w:kern w:val="0"/>
                <w:lang w:val="en-GB"/>
              </w:rPr>
              <w:t xml:space="preserve">For flexible slice support for MR-DC dual connectivity, we agree this can be studied so as to allow the MN and SN can support different slices. For example, for those slices with limited small coverage, they can be served by the SN only. While for slices with large coverage, they can be supported </w:t>
            </w:r>
            <w:r w:rsidRPr="00250E6A">
              <w:rPr>
                <w:rFonts w:ascii="Arial" w:hAnsi="Arial" w:cs="Arial"/>
                <w:kern w:val="0"/>
                <w:lang w:val="en-GB"/>
              </w:rPr>
              <w:lastRenderedPageBreak/>
              <w:t>by the MN and SN simultaneously.</w:t>
            </w:r>
          </w:p>
        </w:tc>
      </w:tr>
      <w:tr w:rsidR="007008FC" w:rsidRPr="00250E6A" w:rsidTr="007008FC">
        <w:tc>
          <w:tcPr>
            <w:tcW w:w="1271" w:type="dxa"/>
          </w:tcPr>
          <w:p w:rsidR="007008FC" w:rsidRPr="00250E6A" w:rsidRDefault="007008FC" w:rsidP="007F1E17">
            <w:pPr>
              <w:rPr>
                <w:rFonts w:ascii="Arial" w:hAnsi="Arial" w:cs="Arial"/>
              </w:rPr>
            </w:pPr>
            <w:r w:rsidRPr="00250E6A">
              <w:rPr>
                <w:rFonts w:ascii="Arial" w:hAnsi="Arial" w:cs="Arial"/>
              </w:rPr>
              <w:lastRenderedPageBreak/>
              <w:t>Nokia</w:t>
            </w:r>
          </w:p>
        </w:tc>
        <w:tc>
          <w:tcPr>
            <w:tcW w:w="7025" w:type="dxa"/>
          </w:tcPr>
          <w:p w:rsidR="007008FC" w:rsidRPr="00250E6A" w:rsidRDefault="007008FC" w:rsidP="007F1E17">
            <w:pPr>
              <w:rPr>
                <w:rFonts w:ascii="Arial" w:hAnsi="Arial" w:cs="Arial"/>
              </w:rPr>
            </w:pPr>
            <w:r w:rsidRPr="00250E6A">
              <w:rPr>
                <w:rFonts w:ascii="Arial" w:hAnsi="Arial" w:cs="Arial"/>
              </w:rPr>
              <w:t>O1: This should be handled in SA2.</w:t>
            </w:r>
          </w:p>
          <w:p w:rsidR="007008FC" w:rsidRPr="00250E6A" w:rsidRDefault="007008FC" w:rsidP="007F1E17">
            <w:pPr>
              <w:rPr>
                <w:rFonts w:ascii="Arial" w:hAnsi="Arial" w:cs="Arial"/>
              </w:rPr>
            </w:pPr>
            <w:r w:rsidRPr="00250E6A">
              <w:rPr>
                <w:rFonts w:ascii="Arial" w:hAnsi="Arial" w:cs="Arial"/>
              </w:rPr>
              <w:t>O2: This should be handled in SA2.</w:t>
            </w:r>
          </w:p>
          <w:p w:rsidR="007008FC" w:rsidRPr="00250E6A" w:rsidRDefault="007008FC" w:rsidP="007F1E17">
            <w:pPr>
              <w:rPr>
                <w:rFonts w:ascii="Arial" w:hAnsi="Arial" w:cs="Arial"/>
              </w:rPr>
            </w:pPr>
            <w:r w:rsidRPr="00250E6A">
              <w:rPr>
                <w:rFonts w:ascii="Arial" w:hAnsi="Arial" w:cs="Arial"/>
              </w:rPr>
              <w:t>O3: C-plane is connected to Master node. Network slice is to slice “a network”, so it is not appropriate to focus on U-plane entity only. It is also possible to support this requirement by appropriate configuration. Therefore, we don’t see any need on standardization work.</w:t>
            </w:r>
          </w:p>
        </w:tc>
      </w:tr>
      <w:tr w:rsidR="003A41F3" w:rsidRPr="00250E6A" w:rsidTr="007008FC">
        <w:tc>
          <w:tcPr>
            <w:tcW w:w="1271" w:type="dxa"/>
          </w:tcPr>
          <w:p w:rsidR="003A41F3" w:rsidRPr="00250E6A" w:rsidRDefault="003A41F3" w:rsidP="003A41F3">
            <w:pPr>
              <w:rPr>
                <w:rFonts w:ascii="Arial" w:hAnsi="Arial" w:cs="Arial"/>
              </w:rPr>
            </w:pPr>
            <w:r w:rsidRPr="00250E6A">
              <w:rPr>
                <w:rFonts w:ascii="Arial" w:hAnsi="Arial" w:cs="Arial"/>
              </w:rPr>
              <w:t>AT&amp;T</w:t>
            </w:r>
          </w:p>
        </w:tc>
        <w:tc>
          <w:tcPr>
            <w:tcW w:w="7025" w:type="dxa"/>
          </w:tcPr>
          <w:p w:rsidR="003A41F3" w:rsidRPr="00250E6A" w:rsidRDefault="003A41F3" w:rsidP="003A41F3">
            <w:pPr>
              <w:rPr>
                <w:rFonts w:ascii="Arial" w:hAnsi="Arial" w:cs="Arial"/>
              </w:rPr>
            </w:pPr>
            <w:r w:rsidRPr="00250E6A">
              <w:rPr>
                <w:rFonts w:ascii="Arial" w:hAnsi="Arial" w:cs="Arial"/>
              </w:rPr>
              <w:t xml:space="preserve">Objective 1 and objective 2 seem to have commonality with issue 1. </w:t>
            </w:r>
          </w:p>
          <w:p w:rsidR="003A41F3" w:rsidRPr="00250E6A" w:rsidRDefault="003A41F3" w:rsidP="003A41F3">
            <w:pPr>
              <w:rPr>
                <w:rFonts w:ascii="Arial" w:hAnsi="Arial" w:cs="Arial"/>
              </w:rPr>
            </w:pPr>
            <w:r w:rsidRPr="00250E6A">
              <w:rPr>
                <w:rFonts w:ascii="Arial" w:hAnsi="Arial" w:cs="Arial"/>
              </w:rPr>
              <w:t>In general we support having more flexible deployment of network slices across finer granularity, and different slices supported by MN and SN</w:t>
            </w:r>
          </w:p>
        </w:tc>
      </w:tr>
      <w:tr w:rsidR="003A41F3" w:rsidRPr="00250E6A" w:rsidTr="007008FC">
        <w:tc>
          <w:tcPr>
            <w:tcW w:w="1271" w:type="dxa"/>
          </w:tcPr>
          <w:p w:rsidR="003A41F3" w:rsidRPr="00250E6A" w:rsidRDefault="003A41F3" w:rsidP="003A41F3">
            <w:pPr>
              <w:rPr>
                <w:rFonts w:ascii="Arial" w:hAnsi="Arial" w:cs="Arial"/>
              </w:rPr>
            </w:pPr>
            <w:r w:rsidRPr="00250E6A">
              <w:rPr>
                <w:rFonts w:ascii="Arial" w:hAnsi="Arial" w:cs="Arial"/>
              </w:rPr>
              <w:t>BT</w:t>
            </w:r>
          </w:p>
        </w:tc>
        <w:tc>
          <w:tcPr>
            <w:tcW w:w="7025" w:type="dxa"/>
          </w:tcPr>
          <w:p w:rsidR="003A41F3" w:rsidRPr="00250E6A" w:rsidRDefault="003A41F3" w:rsidP="003A41F3">
            <w:pPr>
              <w:rPr>
                <w:rFonts w:ascii="Arial" w:hAnsi="Arial" w:cs="Arial"/>
              </w:rPr>
            </w:pPr>
            <w:r w:rsidRPr="00250E6A">
              <w:rPr>
                <w:rFonts w:ascii="Arial" w:hAnsi="Arial" w:cs="Arial"/>
              </w:rPr>
              <w:t>We support the intent of flexible deployment of a network slice in RAN.</w:t>
            </w:r>
          </w:p>
        </w:tc>
      </w:tr>
      <w:tr w:rsidR="00D0616A" w:rsidRPr="00250E6A" w:rsidTr="007008FC">
        <w:tc>
          <w:tcPr>
            <w:tcW w:w="1271" w:type="dxa"/>
          </w:tcPr>
          <w:p w:rsidR="00D0616A" w:rsidRPr="00250E6A" w:rsidRDefault="00D0616A" w:rsidP="007F1E17">
            <w:pPr>
              <w:rPr>
                <w:rFonts w:ascii="Arial" w:hAnsi="Arial" w:cs="Arial"/>
              </w:rPr>
            </w:pPr>
            <w:r w:rsidRPr="00250E6A">
              <w:rPr>
                <w:rFonts w:ascii="Arial" w:hAnsi="Arial" w:cs="Arial"/>
              </w:rPr>
              <w:t>QC</w:t>
            </w:r>
          </w:p>
        </w:tc>
        <w:tc>
          <w:tcPr>
            <w:tcW w:w="7025" w:type="dxa"/>
          </w:tcPr>
          <w:p w:rsidR="00944E98" w:rsidRPr="00250E6A" w:rsidRDefault="00944E98" w:rsidP="00944E98">
            <w:pPr>
              <w:rPr>
                <w:rFonts w:ascii="Arial" w:hAnsi="Arial" w:cs="Arial"/>
              </w:rPr>
            </w:pPr>
            <w:r w:rsidRPr="00250E6A">
              <w:rPr>
                <w:rFonts w:ascii="Arial" w:hAnsi="Arial" w:cs="Arial"/>
              </w:rPr>
              <w:t xml:space="preserve">O1: Agree with Nokia, this should be handled in SA2. </w:t>
            </w:r>
          </w:p>
          <w:p w:rsidR="00944E98" w:rsidRPr="00250E6A" w:rsidRDefault="00944E98" w:rsidP="00944E98">
            <w:pPr>
              <w:rPr>
                <w:rFonts w:ascii="Arial" w:hAnsi="Arial" w:cs="Arial"/>
              </w:rPr>
            </w:pPr>
            <w:r w:rsidRPr="00250E6A">
              <w:rPr>
                <w:rFonts w:ascii="Arial" w:hAnsi="Arial" w:cs="Arial"/>
              </w:rPr>
              <w:t>O2: Agree with Nokia, this should be handled in SA2.</w:t>
            </w:r>
          </w:p>
          <w:p w:rsidR="00944E98" w:rsidRPr="00250E6A" w:rsidRDefault="00944E98" w:rsidP="00944E98">
            <w:pPr>
              <w:rPr>
                <w:rFonts w:ascii="Arial" w:hAnsi="Arial" w:cs="Arial"/>
              </w:rPr>
            </w:pPr>
            <w:r w:rsidRPr="00250E6A">
              <w:rPr>
                <w:rFonts w:ascii="Arial" w:hAnsi="Arial" w:cs="Arial"/>
              </w:rPr>
              <w:t>O3: We think DC is a valid solution to the use case in Q1 where a UE supports DC across 2.6 GHz and 4.9 GHz where the DC is activated when the UE is using the URLLC slice. Changes (if any) to support this should be considered.</w:t>
            </w:r>
          </w:p>
        </w:tc>
      </w:tr>
      <w:tr w:rsidR="00F72F0F" w:rsidRPr="00250E6A" w:rsidTr="007008FC">
        <w:tc>
          <w:tcPr>
            <w:tcW w:w="1271" w:type="dxa"/>
          </w:tcPr>
          <w:p w:rsidR="00F72F0F" w:rsidRPr="00250E6A" w:rsidRDefault="00F72F0F" w:rsidP="00F72F0F">
            <w:pPr>
              <w:rPr>
                <w:rFonts w:ascii="Arial" w:hAnsi="Arial" w:cs="Arial"/>
              </w:rPr>
            </w:pPr>
            <w:r w:rsidRPr="00250E6A">
              <w:rPr>
                <w:rFonts w:ascii="Arial" w:eastAsia="Malgun Gothic" w:hAnsi="Arial" w:cs="Arial"/>
                <w:lang w:eastAsia="ko-KR"/>
              </w:rPr>
              <w:t xml:space="preserve">LG </w:t>
            </w:r>
            <w:proofErr w:type="spellStart"/>
            <w:r w:rsidRPr="00250E6A">
              <w:rPr>
                <w:rFonts w:ascii="Arial" w:eastAsia="Malgun Gothic" w:hAnsi="Arial" w:cs="Arial"/>
                <w:lang w:eastAsia="ko-KR"/>
              </w:rPr>
              <w:t>Uplus</w:t>
            </w:r>
            <w:proofErr w:type="spellEnd"/>
          </w:p>
        </w:tc>
        <w:tc>
          <w:tcPr>
            <w:tcW w:w="7025" w:type="dxa"/>
          </w:tcPr>
          <w:p w:rsidR="00F72F0F" w:rsidRPr="00250E6A" w:rsidRDefault="00F72F0F" w:rsidP="00F72F0F">
            <w:pPr>
              <w:rPr>
                <w:rFonts w:ascii="Arial" w:hAnsi="Arial" w:cs="Arial"/>
              </w:rPr>
            </w:pPr>
            <w:r w:rsidRPr="00250E6A">
              <w:rPr>
                <w:rFonts w:ascii="Arial" w:eastAsia="Malgun Gothic" w:hAnsi="Arial" w:cs="Arial"/>
                <w:lang w:eastAsia="ko-KR"/>
              </w:rPr>
              <w:t xml:space="preserve">The intention is understood. For the first bullet point, what was the motivation behind the Rel-15 specification is defined in that way? In general from operator point of view, having flexible tool can be good but wondering what was the original motivation in Rel-15 spec and appropriate use cases. </w:t>
            </w:r>
          </w:p>
        </w:tc>
      </w:tr>
      <w:tr w:rsidR="005D7071" w:rsidRPr="00250E6A" w:rsidTr="007008FC">
        <w:tc>
          <w:tcPr>
            <w:tcW w:w="1271" w:type="dxa"/>
          </w:tcPr>
          <w:p w:rsidR="005D7071" w:rsidRPr="00250E6A" w:rsidRDefault="005D7071" w:rsidP="005D7071">
            <w:pPr>
              <w:rPr>
                <w:rFonts w:ascii="Arial" w:eastAsia="Malgun Gothic" w:hAnsi="Arial" w:cs="Arial"/>
                <w:lang w:eastAsia="ko-KR"/>
              </w:rPr>
            </w:pPr>
            <w:r w:rsidRPr="00250E6A">
              <w:rPr>
                <w:rFonts w:ascii="Arial" w:hAnsi="Arial" w:cs="Arial"/>
                <w:lang w:val="en-GB"/>
              </w:rPr>
              <w:t>Intel</w:t>
            </w:r>
          </w:p>
        </w:tc>
        <w:tc>
          <w:tcPr>
            <w:tcW w:w="7025" w:type="dxa"/>
          </w:tcPr>
          <w:p w:rsidR="005D7071" w:rsidRPr="00250E6A" w:rsidRDefault="005D7071" w:rsidP="005D7071">
            <w:pPr>
              <w:rPr>
                <w:rFonts w:ascii="Arial" w:hAnsi="Arial" w:cs="Arial"/>
                <w:lang w:val="en-GB"/>
              </w:rPr>
            </w:pPr>
            <w:r w:rsidRPr="00250E6A">
              <w:rPr>
                <w:rFonts w:ascii="Arial" w:hAnsi="Arial" w:cs="Arial"/>
                <w:lang w:val="en-GB"/>
              </w:rPr>
              <w:t>The restriction was introduced by SA2 and thus it will need to first discuss in SA2 why the restriction is imposed (e.g. the negotiation of the slice supported network is done per TA). Relaxing the restriction will also increase the TAU signalling.</w:t>
            </w:r>
          </w:p>
          <w:p w:rsidR="005D7071" w:rsidRPr="00250E6A" w:rsidRDefault="005D7071" w:rsidP="005D7071">
            <w:pPr>
              <w:rPr>
                <w:rFonts w:ascii="Arial" w:eastAsia="Malgun Gothic" w:hAnsi="Arial" w:cs="Arial"/>
                <w:lang w:eastAsia="ko-KR"/>
              </w:rPr>
            </w:pPr>
            <w:r w:rsidRPr="00250E6A">
              <w:rPr>
                <w:rFonts w:ascii="Arial" w:hAnsi="Arial" w:cs="Arial"/>
                <w:lang w:val="en-GB"/>
              </w:rPr>
              <w:t>Smaller granularity slice deployment in addition of current TA level deployment applies CAG concept. With the example, the industrial slices are accessible only on a few CAG cells, while other slices are accessible over the whole PLMN.</w:t>
            </w:r>
          </w:p>
        </w:tc>
      </w:tr>
      <w:tr w:rsidR="003B139A" w:rsidRPr="00250E6A" w:rsidTr="007008FC">
        <w:tc>
          <w:tcPr>
            <w:tcW w:w="1271" w:type="dxa"/>
          </w:tcPr>
          <w:p w:rsidR="003B139A" w:rsidRPr="00250E6A" w:rsidRDefault="003B139A" w:rsidP="005D7071">
            <w:pPr>
              <w:rPr>
                <w:rFonts w:ascii="Arial" w:hAnsi="Arial" w:cs="Arial"/>
                <w:lang w:val="en-GB"/>
              </w:rPr>
            </w:pPr>
            <w:r w:rsidRPr="00250E6A">
              <w:rPr>
                <w:rFonts w:ascii="Arial" w:hAnsi="Arial" w:cs="Arial"/>
                <w:lang w:val="en-GB"/>
              </w:rPr>
              <w:t>TI</w:t>
            </w:r>
          </w:p>
        </w:tc>
        <w:tc>
          <w:tcPr>
            <w:tcW w:w="7025" w:type="dxa"/>
          </w:tcPr>
          <w:p w:rsidR="003B139A" w:rsidRPr="00250E6A" w:rsidRDefault="003B139A" w:rsidP="003B139A">
            <w:pPr>
              <w:rPr>
                <w:rFonts w:ascii="Arial" w:hAnsi="Arial" w:cs="Arial"/>
              </w:rPr>
            </w:pPr>
            <w:r w:rsidRPr="00250E6A">
              <w:rPr>
                <w:rFonts w:ascii="Arial" w:hAnsi="Arial" w:cs="Arial"/>
              </w:rPr>
              <w:t xml:space="preserve">We agree on having mechanisms for improving the NG-RAN slice availability/deployment with respect to the fact that slice availability does not change within the UE’s registration area which, as also stated by </w:t>
            </w:r>
            <w:r w:rsidRPr="00250E6A">
              <w:rPr>
                <w:rFonts w:ascii="Arial" w:hAnsi="Arial" w:cs="Arial"/>
              </w:rPr>
              <w:lastRenderedPageBreak/>
              <w:t>Huawei, is far away from a live network.</w:t>
            </w:r>
          </w:p>
          <w:p w:rsidR="003B139A" w:rsidRPr="00250E6A" w:rsidRDefault="003B139A" w:rsidP="003B139A">
            <w:pPr>
              <w:rPr>
                <w:rFonts w:ascii="Arial" w:hAnsi="Arial" w:cs="Arial"/>
                <w:lang w:val="en-GB"/>
              </w:rPr>
            </w:pPr>
            <w:r w:rsidRPr="00250E6A">
              <w:rPr>
                <w:rFonts w:ascii="Arial" w:hAnsi="Arial" w:cs="Arial"/>
              </w:rPr>
              <w:t xml:space="preserve">On the support of network slicing in MR-DC (with 5GC only) we see some benefit </w:t>
            </w:r>
            <w:proofErr w:type="spellStart"/>
            <w:r w:rsidRPr="00250E6A">
              <w:rPr>
                <w:rFonts w:ascii="Arial" w:hAnsi="Arial" w:cs="Arial"/>
              </w:rPr>
              <w:t>expecially</w:t>
            </w:r>
            <w:proofErr w:type="spellEnd"/>
            <w:r w:rsidRPr="00250E6A">
              <w:rPr>
                <w:rFonts w:ascii="Arial" w:hAnsi="Arial" w:cs="Arial"/>
              </w:rPr>
              <w:t xml:space="preserve"> for extending the service coverage of a slice</w:t>
            </w:r>
            <w:r w:rsidRPr="00250E6A">
              <w:rPr>
                <w:rFonts w:ascii="Arial" w:hAnsi="Arial" w:cs="Arial"/>
                <w:bCs/>
              </w:rPr>
              <w:t>, not so much if we want to have some slices on the MN and others on the SN (it could be difficult to properly handle C-plane aspects for those slices deployed on the SN, as the C-plane is always on the MN).</w:t>
            </w:r>
          </w:p>
        </w:tc>
      </w:tr>
      <w:tr w:rsidR="00744933" w:rsidRPr="00250E6A" w:rsidTr="007008FC">
        <w:tc>
          <w:tcPr>
            <w:tcW w:w="1271" w:type="dxa"/>
          </w:tcPr>
          <w:p w:rsidR="00744933" w:rsidRPr="00250E6A" w:rsidRDefault="00744933" w:rsidP="005D7071">
            <w:pPr>
              <w:rPr>
                <w:rFonts w:ascii="Arial" w:hAnsi="Arial" w:cs="Arial"/>
                <w:lang w:val="en-GB"/>
              </w:rPr>
            </w:pPr>
            <w:r w:rsidRPr="00250E6A">
              <w:rPr>
                <w:rFonts w:ascii="Arial" w:hAnsi="Arial" w:cs="Arial"/>
                <w:lang w:val="en-GB"/>
              </w:rPr>
              <w:lastRenderedPageBreak/>
              <w:t>Ericsson</w:t>
            </w:r>
          </w:p>
        </w:tc>
        <w:tc>
          <w:tcPr>
            <w:tcW w:w="7025" w:type="dxa"/>
          </w:tcPr>
          <w:p w:rsidR="00744933" w:rsidRPr="00250E6A" w:rsidRDefault="00744933" w:rsidP="00744933">
            <w:pPr>
              <w:rPr>
                <w:rFonts w:ascii="Arial" w:hAnsi="Arial" w:cs="Arial"/>
              </w:rPr>
            </w:pPr>
            <w:r w:rsidRPr="00250E6A">
              <w:rPr>
                <w:rFonts w:ascii="Arial" w:hAnsi="Arial" w:cs="Arial"/>
              </w:rPr>
              <w:t xml:space="preserve">We think that the current Rel-15 solution support flexible slice deployment and fine slice granularity (e.g. down to a single cell or frequency), since it is allowed to support TAs which only covers a single cell or frequency. Small TAs should not have a negative impact on the </w:t>
            </w:r>
            <w:proofErr w:type="spellStart"/>
            <w:r w:rsidRPr="00250E6A">
              <w:rPr>
                <w:rFonts w:ascii="Arial" w:hAnsi="Arial" w:cs="Arial"/>
              </w:rPr>
              <w:t>signalling</w:t>
            </w:r>
            <w:proofErr w:type="spellEnd"/>
            <w:r w:rsidRPr="00250E6A">
              <w:rPr>
                <w:rFonts w:ascii="Arial" w:hAnsi="Arial" w:cs="Arial"/>
              </w:rPr>
              <w:t xml:space="preserve"> load since UE registration areas can be configured with multiple TAs (using a TA list). So it is only UEs which are connected to the local slice that needs to be configured with small Registration Areas so that these UEs perform a Registration Area Update when they leave the local slice. UEs which are not connected to the local slice can still be assigned a large Registration Area using the TA list concept. Most likely the management of UE registration areas will be automated.</w:t>
            </w:r>
          </w:p>
          <w:p w:rsidR="00744933" w:rsidRPr="00250E6A" w:rsidRDefault="00744933" w:rsidP="00744933">
            <w:pPr>
              <w:rPr>
                <w:rFonts w:ascii="Arial" w:hAnsi="Arial" w:cs="Arial"/>
              </w:rPr>
            </w:pPr>
            <w:r w:rsidRPr="00250E6A">
              <w:rPr>
                <w:rFonts w:ascii="Arial" w:hAnsi="Arial" w:cs="Arial"/>
              </w:rPr>
              <w:t xml:space="preserve">Changing the principle of consistent service/slice support within a UE registration area would be a much more complicated way of supporting the same functionality since it will increase the overall system complexity, require more configuration effort e.g. to broadcast NSSAI and have a negative impact on network management and possible end user experience. </w:t>
            </w:r>
          </w:p>
          <w:p w:rsidR="00744933" w:rsidRPr="00250E6A" w:rsidRDefault="00744933" w:rsidP="00744933">
            <w:pPr>
              <w:rPr>
                <w:rFonts w:ascii="Arial" w:hAnsi="Arial" w:cs="Arial"/>
              </w:rPr>
            </w:pPr>
            <w:r w:rsidRPr="00250E6A">
              <w:rPr>
                <w:rFonts w:ascii="Arial" w:hAnsi="Arial" w:cs="Arial"/>
              </w:rPr>
              <w:t>We also agree with Nokia that this is an SA2 topic.</w:t>
            </w:r>
          </w:p>
        </w:tc>
      </w:tr>
      <w:tr w:rsidR="009C3DD5" w:rsidRPr="00250E6A" w:rsidTr="007008FC">
        <w:tc>
          <w:tcPr>
            <w:tcW w:w="1271" w:type="dxa"/>
          </w:tcPr>
          <w:p w:rsidR="009C3DD5" w:rsidRPr="00250E6A" w:rsidRDefault="009C3DD5" w:rsidP="009C3DD5">
            <w:pPr>
              <w:rPr>
                <w:rFonts w:ascii="Arial" w:hAnsi="Arial" w:cs="Arial"/>
              </w:rPr>
            </w:pPr>
            <w:r w:rsidRPr="00250E6A">
              <w:rPr>
                <w:rFonts w:ascii="Arial" w:hAnsi="Arial" w:cs="Arial" w:hint="eastAsia"/>
              </w:rPr>
              <w:t>China Telecom</w:t>
            </w:r>
          </w:p>
        </w:tc>
        <w:tc>
          <w:tcPr>
            <w:tcW w:w="7025" w:type="dxa"/>
          </w:tcPr>
          <w:p w:rsidR="009C3DD5" w:rsidRPr="00250E6A" w:rsidRDefault="009C3DD5" w:rsidP="009C3DD5">
            <w:pPr>
              <w:rPr>
                <w:rFonts w:ascii="Arial" w:hAnsi="Arial" w:cs="Arial"/>
              </w:rPr>
            </w:pPr>
            <w:r w:rsidRPr="00250E6A">
              <w:rPr>
                <w:rFonts w:ascii="Arial" w:hAnsi="Arial" w:cs="Arial" w:hint="eastAsia"/>
              </w:rPr>
              <w:t>We agree to study these objective bullets.</w:t>
            </w:r>
          </w:p>
          <w:p w:rsidR="009C3DD5" w:rsidRPr="00250E6A" w:rsidRDefault="009C3DD5" w:rsidP="009C3DD5">
            <w:pPr>
              <w:rPr>
                <w:rFonts w:ascii="Arial" w:hAnsi="Arial" w:cs="Arial"/>
              </w:rPr>
            </w:pPr>
            <w:r w:rsidRPr="00250E6A">
              <w:rPr>
                <w:rFonts w:ascii="Arial" w:hAnsi="Arial" w:cs="Arial" w:hint="eastAsia"/>
                <w:bCs/>
              </w:rPr>
              <w:t xml:space="preserve">Smaller slicing granularity deployment is the </w:t>
            </w:r>
            <w:proofErr w:type="spellStart"/>
            <w:r w:rsidRPr="00250E6A">
              <w:rPr>
                <w:rFonts w:ascii="Arial" w:hAnsi="Arial" w:cs="Arial" w:hint="eastAsia"/>
                <w:bCs/>
              </w:rPr>
              <w:t>fundermental</w:t>
            </w:r>
            <w:proofErr w:type="spellEnd"/>
            <w:r w:rsidRPr="00250E6A">
              <w:rPr>
                <w:rFonts w:ascii="Arial" w:hAnsi="Arial" w:cs="Arial" w:hint="eastAsia"/>
                <w:bCs/>
              </w:rPr>
              <w:t xml:space="preserve"> of </w:t>
            </w:r>
            <w:proofErr w:type="spellStart"/>
            <w:r w:rsidRPr="00250E6A">
              <w:rPr>
                <w:rFonts w:ascii="Arial" w:hAnsi="Arial" w:cs="Arial" w:hint="eastAsia"/>
                <w:bCs/>
              </w:rPr>
              <w:t>flexibile</w:t>
            </w:r>
            <w:proofErr w:type="spellEnd"/>
            <w:r w:rsidRPr="00250E6A">
              <w:rPr>
                <w:rFonts w:ascii="Arial" w:hAnsi="Arial" w:cs="Arial" w:hint="eastAsia"/>
                <w:bCs/>
              </w:rPr>
              <w:t xml:space="preserve"> deployment. </w:t>
            </w:r>
          </w:p>
        </w:tc>
      </w:tr>
      <w:tr w:rsidR="00E225A7" w:rsidRPr="00250E6A" w:rsidTr="007008FC">
        <w:tc>
          <w:tcPr>
            <w:tcW w:w="1271" w:type="dxa"/>
          </w:tcPr>
          <w:p w:rsidR="00E225A7" w:rsidRPr="00250E6A" w:rsidRDefault="00E225A7" w:rsidP="00E225A7">
            <w:pPr>
              <w:rPr>
                <w:rFonts w:ascii="Arial" w:hAnsi="Arial" w:cs="Arial"/>
                <w:lang w:val="en-GB"/>
              </w:rPr>
            </w:pPr>
            <w:r w:rsidRPr="00250E6A">
              <w:rPr>
                <w:rFonts w:ascii="Arial" w:hAnsi="Arial" w:cs="Arial"/>
                <w:lang w:val="en-GB"/>
              </w:rPr>
              <w:t>Vodafone</w:t>
            </w:r>
          </w:p>
        </w:tc>
        <w:tc>
          <w:tcPr>
            <w:tcW w:w="7025" w:type="dxa"/>
          </w:tcPr>
          <w:p w:rsidR="00E225A7" w:rsidRPr="00250E6A" w:rsidRDefault="00E225A7" w:rsidP="00E225A7">
            <w:pPr>
              <w:rPr>
                <w:rFonts w:ascii="Arial" w:hAnsi="Arial" w:cs="Arial"/>
                <w:lang w:val="en-GB"/>
              </w:rPr>
            </w:pPr>
            <w:r w:rsidRPr="00250E6A">
              <w:rPr>
                <w:rFonts w:ascii="Arial" w:hAnsi="Arial" w:cs="Arial"/>
                <w:lang w:val="en-GB"/>
              </w:rPr>
              <w:t xml:space="preserve">The R15 restriction is there because it is needed for idle mode mobility support. </w:t>
            </w:r>
          </w:p>
          <w:p w:rsidR="00E225A7" w:rsidRPr="00250E6A" w:rsidRDefault="00E225A7" w:rsidP="00E225A7">
            <w:pPr>
              <w:rPr>
                <w:rFonts w:ascii="Arial" w:hAnsi="Arial" w:cs="Arial"/>
              </w:rPr>
            </w:pPr>
            <w:r w:rsidRPr="00250E6A">
              <w:rPr>
                <w:rFonts w:ascii="Arial" w:hAnsi="Arial" w:cs="Arial"/>
                <w:lang w:val="en-GB"/>
              </w:rPr>
              <w:t xml:space="preserve">To allow each </w:t>
            </w:r>
            <w:proofErr w:type="spellStart"/>
            <w:r w:rsidRPr="00250E6A">
              <w:rPr>
                <w:rFonts w:ascii="Arial" w:hAnsi="Arial" w:cs="Arial"/>
                <w:lang w:val="en-GB"/>
              </w:rPr>
              <w:t>gNB</w:t>
            </w:r>
            <w:proofErr w:type="spellEnd"/>
            <w:r w:rsidRPr="00250E6A">
              <w:rPr>
                <w:rFonts w:ascii="Arial" w:hAnsi="Arial" w:cs="Arial"/>
                <w:lang w:val="en-GB"/>
              </w:rPr>
              <w:t xml:space="preserve"> to support slices independently just requires the </w:t>
            </w:r>
            <w:proofErr w:type="spellStart"/>
            <w:r w:rsidRPr="00250E6A">
              <w:rPr>
                <w:rFonts w:ascii="Arial" w:hAnsi="Arial" w:cs="Arial"/>
                <w:lang w:val="en-GB"/>
              </w:rPr>
              <w:t>gNBs</w:t>
            </w:r>
            <w:proofErr w:type="spellEnd"/>
            <w:r w:rsidRPr="00250E6A">
              <w:rPr>
                <w:rFonts w:ascii="Arial" w:hAnsi="Arial" w:cs="Arial"/>
                <w:lang w:val="en-GB"/>
              </w:rPr>
              <w:t xml:space="preserve"> to be in different Tracking Areas, and the AMF to allocate accurate (based on slice support as well as UE mobility) TA </w:t>
            </w:r>
            <w:r w:rsidRPr="00250E6A">
              <w:rPr>
                <w:rFonts w:ascii="Arial" w:hAnsi="Arial" w:cs="Arial"/>
                <w:b/>
                <w:u w:val="single"/>
                <w:lang w:val="en-GB"/>
              </w:rPr>
              <w:t>LISTS</w:t>
            </w:r>
            <w:r w:rsidRPr="00250E6A">
              <w:rPr>
                <w:rFonts w:ascii="Arial" w:hAnsi="Arial" w:cs="Arial"/>
                <w:lang w:val="en-GB"/>
              </w:rPr>
              <w:t xml:space="preserve"> to the UE. </w:t>
            </w:r>
            <w:r w:rsidRPr="00250E6A">
              <w:rPr>
                <w:rFonts w:ascii="Arial" w:hAnsi="Arial" w:cs="Arial"/>
                <w:i/>
                <w:lang w:val="en-GB"/>
              </w:rPr>
              <w:t>There might be a need to increase the number of TAs that can be sent in one TAI List to a UE.</w:t>
            </w:r>
            <w:r w:rsidRPr="00250E6A">
              <w:rPr>
                <w:rFonts w:ascii="Arial" w:hAnsi="Arial" w:cs="Arial"/>
                <w:lang w:val="en-GB"/>
              </w:rPr>
              <w:t xml:space="preserve"> This would be just a stage 3 issue for CT 1.</w:t>
            </w:r>
          </w:p>
        </w:tc>
      </w:tr>
      <w:tr w:rsidR="00A454B7" w:rsidRPr="00250E6A" w:rsidTr="007008FC">
        <w:tc>
          <w:tcPr>
            <w:tcW w:w="1271" w:type="dxa"/>
          </w:tcPr>
          <w:p w:rsidR="00A454B7" w:rsidRPr="00250E6A" w:rsidRDefault="00A454B7" w:rsidP="00E225A7">
            <w:pPr>
              <w:rPr>
                <w:rFonts w:ascii="Arial" w:hAnsi="Arial" w:cs="Arial"/>
                <w:lang w:val="en-GB"/>
              </w:rPr>
            </w:pPr>
            <w:r w:rsidRPr="00250E6A">
              <w:rPr>
                <w:rFonts w:ascii="Arial" w:hAnsi="Arial" w:cs="Arial"/>
                <w:color w:val="4472C4" w:themeColor="accent1"/>
              </w:rPr>
              <w:t>Verizon</w:t>
            </w:r>
          </w:p>
        </w:tc>
        <w:tc>
          <w:tcPr>
            <w:tcW w:w="7025" w:type="dxa"/>
          </w:tcPr>
          <w:p w:rsidR="00A454B7" w:rsidRPr="00250E6A" w:rsidRDefault="00A454B7" w:rsidP="00E225A7">
            <w:pPr>
              <w:rPr>
                <w:rFonts w:ascii="Arial" w:hAnsi="Arial" w:cs="Arial"/>
                <w:lang w:val="en-GB"/>
              </w:rPr>
            </w:pPr>
            <w:r w:rsidRPr="00250E6A">
              <w:rPr>
                <w:rFonts w:ascii="Arial" w:hAnsi="Arial" w:cs="Arial"/>
                <w:color w:val="4472C4" w:themeColor="accent1"/>
              </w:rPr>
              <w:t xml:space="preserve">This issue should be worked together with issue#2 to ensure service </w:t>
            </w:r>
            <w:proofErr w:type="spellStart"/>
            <w:r w:rsidRPr="00250E6A">
              <w:rPr>
                <w:rFonts w:ascii="Arial" w:hAnsi="Arial" w:cs="Arial"/>
                <w:color w:val="4472C4" w:themeColor="accent1"/>
              </w:rPr>
              <w:lastRenderedPageBreak/>
              <w:t>continuinity</w:t>
            </w:r>
            <w:proofErr w:type="spellEnd"/>
            <w:r w:rsidRPr="00250E6A">
              <w:rPr>
                <w:rFonts w:ascii="Arial" w:hAnsi="Arial" w:cs="Arial"/>
                <w:color w:val="4472C4" w:themeColor="accent1"/>
              </w:rPr>
              <w:t xml:space="preserve"> within the slice service area, and smooth transmission or end of the service at the boundary</w:t>
            </w:r>
          </w:p>
        </w:tc>
      </w:tr>
      <w:tr w:rsidR="00F86E2D" w:rsidRPr="00250E6A" w:rsidTr="007008FC">
        <w:tc>
          <w:tcPr>
            <w:tcW w:w="1271" w:type="dxa"/>
          </w:tcPr>
          <w:p w:rsidR="00F86E2D" w:rsidRPr="00250E6A" w:rsidRDefault="00F86E2D" w:rsidP="00F86E2D">
            <w:pPr>
              <w:rPr>
                <w:rFonts w:ascii="Arial" w:hAnsi="Arial" w:cs="Arial"/>
                <w:color w:val="4472C4" w:themeColor="accent1"/>
              </w:rPr>
            </w:pPr>
            <w:r w:rsidRPr="00250E6A">
              <w:rPr>
                <w:rFonts w:ascii="Arial" w:hAnsi="Arial" w:cs="Arial"/>
              </w:rPr>
              <w:lastRenderedPageBreak/>
              <w:t>Dish Network</w:t>
            </w:r>
          </w:p>
        </w:tc>
        <w:tc>
          <w:tcPr>
            <w:tcW w:w="7025" w:type="dxa"/>
          </w:tcPr>
          <w:p w:rsidR="00F86E2D" w:rsidRPr="00250E6A" w:rsidRDefault="00F86E2D" w:rsidP="00F86E2D">
            <w:pPr>
              <w:rPr>
                <w:rFonts w:ascii="Arial" w:hAnsi="Arial" w:cs="Arial"/>
                <w:color w:val="4472C4" w:themeColor="accent1"/>
              </w:rPr>
            </w:pPr>
            <w:r w:rsidRPr="00250E6A">
              <w:rPr>
                <w:rFonts w:ascii="Arial" w:hAnsi="Arial" w:cs="Arial"/>
              </w:rPr>
              <w:t>Release 15 restriction of the slice availability to not change within the UE’s registration area should be relaxed. Deployments may have only few cells in a TA specific to URLLC.</w:t>
            </w:r>
          </w:p>
        </w:tc>
      </w:tr>
      <w:tr w:rsidR="000E5743" w:rsidRPr="00250E6A" w:rsidTr="007008FC">
        <w:tc>
          <w:tcPr>
            <w:tcW w:w="1271" w:type="dxa"/>
          </w:tcPr>
          <w:p w:rsidR="000E5743" w:rsidRPr="00250E6A" w:rsidRDefault="000E5743" w:rsidP="00F86E2D">
            <w:pPr>
              <w:rPr>
                <w:rFonts w:ascii="Arial" w:hAnsi="Arial" w:cs="Arial"/>
              </w:rPr>
            </w:pPr>
            <w:r w:rsidRPr="00250E6A">
              <w:rPr>
                <w:rFonts w:ascii="Arial" w:hAnsi="Arial" w:cs="Arial" w:hint="eastAsia"/>
              </w:rPr>
              <w:t>CMCC</w:t>
            </w:r>
          </w:p>
        </w:tc>
        <w:tc>
          <w:tcPr>
            <w:tcW w:w="7025" w:type="dxa"/>
          </w:tcPr>
          <w:p w:rsidR="009B166A" w:rsidRPr="00250E6A" w:rsidRDefault="00AF69C0" w:rsidP="00F86E2D">
            <w:pPr>
              <w:rPr>
                <w:rFonts w:ascii="Arial" w:hAnsi="Arial" w:cs="Arial"/>
              </w:rPr>
            </w:pPr>
            <w:r w:rsidRPr="00250E6A">
              <w:rPr>
                <w:rFonts w:ascii="Arial" w:hAnsi="Arial" w:cs="Arial" w:hint="eastAsia"/>
                <w:lang w:val="en-GB"/>
              </w:rPr>
              <w:t xml:space="preserve">We support </w:t>
            </w:r>
            <w:r w:rsidR="001A082F" w:rsidRPr="00250E6A">
              <w:rPr>
                <w:rFonts w:ascii="Arial" w:hAnsi="Arial" w:cs="Arial" w:hint="eastAsia"/>
                <w:lang w:val="en-GB"/>
              </w:rPr>
              <w:t>the objectives.</w:t>
            </w:r>
            <w:r w:rsidR="00CB0968" w:rsidRPr="00250E6A">
              <w:rPr>
                <w:rFonts w:ascii="Arial" w:hAnsi="Arial" w:cs="Arial" w:hint="eastAsia"/>
                <w:lang w:val="en-GB"/>
              </w:rPr>
              <w:t xml:space="preserve"> </w:t>
            </w:r>
          </w:p>
          <w:p w:rsidR="006A1835" w:rsidRPr="00250E6A" w:rsidRDefault="009B166A" w:rsidP="00F86E2D">
            <w:pPr>
              <w:rPr>
                <w:rFonts w:ascii="Arial" w:hAnsi="Arial" w:cs="Arial"/>
              </w:rPr>
            </w:pPr>
            <w:r w:rsidRPr="00250E6A">
              <w:rPr>
                <w:rFonts w:ascii="Arial" w:hAnsi="Arial" w:cs="Arial" w:hint="eastAsia"/>
              </w:rPr>
              <w:t>Frequent TAU may be</w:t>
            </w:r>
            <w:r w:rsidR="006A1835" w:rsidRPr="00250E6A">
              <w:rPr>
                <w:rFonts w:ascii="Arial" w:hAnsi="Arial" w:cs="Arial" w:hint="eastAsia"/>
              </w:rPr>
              <w:t xml:space="preserve"> required </w:t>
            </w:r>
            <w:r w:rsidRPr="00250E6A">
              <w:rPr>
                <w:rFonts w:ascii="Arial" w:hAnsi="Arial" w:cs="Arial"/>
              </w:rPr>
              <w:t>after handover</w:t>
            </w:r>
            <w:r w:rsidR="00134044" w:rsidRPr="00250E6A">
              <w:rPr>
                <w:rFonts w:ascii="Arial" w:hAnsi="Arial" w:cs="Arial" w:hint="eastAsia"/>
              </w:rPr>
              <w:t xml:space="preserve"> with the restriction of </w:t>
            </w:r>
            <w:r w:rsidR="00134044" w:rsidRPr="00250E6A">
              <w:rPr>
                <w:rFonts w:ascii="Arial" w:hAnsi="Arial" w:cs="Arial"/>
              </w:rPr>
              <w:t>‘the slice availability does not change within the UE’s registration area’</w:t>
            </w:r>
            <w:r w:rsidR="009D438E" w:rsidRPr="00250E6A">
              <w:rPr>
                <w:rFonts w:ascii="Arial" w:hAnsi="Arial" w:cs="Arial" w:hint="eastAsia"/>
              </w:rPr>
              <w:t>.</w:t>
            </w:r>
          </w:p>
          <w:p w:rsidR="00E05EE5" w:rsidRPr="00250E6A" w:rsidRDefault="00CD56C5" w:rsidP="00F86E2D">
            <w:pPr>
              <w:rPr>
                <w:rFonts w:ascii="Arial" w:hAnsi="Arial" w:cs="Arial"/>
              </w:rPr>
            </w:pPr>
            <w:r w:rsidRPr="00250E6A">
              <w:rPr>
                <w:rFonts w:ascii="Arial" w:hAnsi="Arial" w:cs="Arial" w:hint="eastAsia"/>
              </w:rPr>
              <w:t xml:space="preserve">For MR-DC, </w:t>
            </w:r>
            <w:r w:rsidR="00BF67C0" w:rsidRPr="00250E6A">
              <w:rPr>
                <w:rFonts w:ascii="Arial" w:hAnsi="Arial" w:cs="Arial" w:hint="eastAsia"/>
              </w:rPr>
              <w:t>w</w:t>
            </w:r>
            <w:r w:rsidR="00DD59DA" w:rsidRPr="00250E6A">
              <w:rPr>
                <w:rFonts w:ascii="Arial" w:hAnsi="Arial" w:cs="Arial" w:hint="eastAsia"/>
              </w:rPr>
              <w:t xml:space="preserve">e </w:t>
            </w:r>
            <w:r w:rsidR="00BF67C0" w:rsidRPr="00250E6A">
              <w:rPr>
                <w:rFonts w:ascii="Arial" w:hAnsi="Arial" w:cs="Arial" w:hint="eastAsia"/>
              </w:rPr>
              <w:t>support to study</w:t>
            </w:r>
            <w:r w:rsidR="006F3F3B" w:rsidRPr="00250E6A">
              <w:rPr>
                <w:rFonts w:ascii="Arial" w:hAnsi="Arial" w:cs="Arial" w:hint="eastAsia"/>
              </w:rPr>
              <w:t xml:space="preserve"> the impact on allowing the MN and SN supporting different slices. Since in some use cases, MN and SN </w:t>
            </w:r>
            <w:r w:rsidR="00AB235A" w:rsidRPr="00250E6A">
              <w:rPr>
                <w:rFonts w:ascii="Arial" w:hAnsi="Arial" w:cs="Arial" w:hint="eastAsia"/>
              </w:rPr>
              <w:t xml:space="preserve">with different </w:t>
            </w:r>
            <w:r w:rsidR="00AB235A" w:rsidRPr="00250E6A">
              <w:rPr>
                <w:rFonts w:ascii="Arial" w:hAnsi="Arial" w:cs="Arial"/>
              </w:rPr>
              <w:t>frequency</w:t>
            </w:r>
            <w:r w:rsidR="00AB235A" w:rsidRPr="00250E6A">
              <w:rPr>
                <w:rFonts w:ascii="Arial" w:hAnsi="Arial" w:cs="Arial" w:hint="eastAsia"/>
              </w:rPr>
              <w:t xml:space="preserve"> carriers may support different slice simultaneously.</w:t>
            </w:r>
            <w:r w:rsidR="00BF67C0" w:rsidRPr="00250E6A">
              <w:rPr>
                <w:rFonts w:ascii="Arial" w:hAnsi="Arial" w:cs="Arial" w:hint="eastAsia"/>
              </w:rPr>
              <w:t xml:space="preserve"> </w:t>
            </w:r>
          </w:p>
          <w:p w:rsidR="003F6A8E" w:rsidRPr="00250E6A" w:rsidRDefault="00AF69C0" w:rsidP="009D438E">
            <w:pPr>
              <w:rPr>
                <w:rFonts w:ascii="Arial" w:hAnsi="Arial" w:cs="Arial"/>
              </w:rPr>
            </w:pPr>
            <w:r w:rsidRPr="00250E6A">
              <w:rPr>
                <w:rFonts w:ascii="Arial" w:hAnsi="Arial" w:cs="Arial" w:hint="eastAsia"/>
              </w:rPr>
              <w:t>Coordination with SA2 may be needed.</w:t>
            </w:r>
          </w:p>
        </w:tc>
      </w:tr>
      <w:tr w:rsidR="006B1F84" w:rsidRPr="00250E6A" w:rsidTr="007008FC">
        <w:tc>
          <w:tcPr>
            <w:tcW w:w="1271" w:type="dxa"/>
          </w:tcPr>
          <w:p w:rsidR="006B1F84" w:rsidRPr="00250E6A" w:rsidRDefault="006B1F84" w:rsidP="006B1F84">
            <w:pPr>
              <w:rPr>
                <w:rFonts w:ascii="Arial" w:hAnsi="Arial" w:cs="Arial"/>
              </w:rPr>
            </w:pPr>
            <w:r w:rsidRPr="00250E6A">
              <w:rPr>
                <w:rFonts w:ascii="Arial" w:hAnsi="Arial" w:cs="Arial"/>
              </w:rPr>
              <w:t>Deutsche Telekom</w:t>
            </w:r>
          </w:p>
        </w:tc>
        <w:tc>
          <w:tcPr>
            <w:tcW w:w="7025" w:type="dxa"/>
          </w:tcPr>
          <w:p w:rsidR="006B1F84" w:rsidRPr="00250E6A" w:rsidRDefault="006B1F84" w:rsidP="006B1F84">
            <w:pPr>
              <w:rPr>
                <w:rFonts w:ascii="Arial" w:hAnsi="Arial" w:cs="Arial"/>
              </w:rPr>
            </w:pPr>
            <w:r w:rsidRPr="00250E6A">
              <w:rPr>
                <w:rFonts w:ascii="Arial" w:hAnsi="Arial" w:cs="Arial"/>
              </w:rPr>
              <w:t xml:space="preserve">Studying the relaxation of current granularity for slice deployment makes sense, but it should be triggered/coordinated by SA2 (and SA1 </w:t>
            </w:r>
            <w:proofErr w:type="spellStart"/>
            <w:r w:rsidRPr="00250E6A">
              <w:rPr>
                <w:rFonts w:ascii="Arial" w:hAnsi="Arial" w:cs="Arial"/>
              </w:rPr>
              <w:t>w.r.t.</w:t>
            </w:r>
            <w:proofErr w:type="spellEnd"/>
            <w:r w:rsidRPr="00250E6A">
              <w:rPr>
                <w:rFonts w:ascii="Arial" w:hAnsi="Arial" w:cs="Arial"/>
              </w:rPr>
              <w:t xml:space="preserve"> use cases?). </w:t>
            </w:r>
          </w:p>
          <w:p w:rsidR="006B1F84" w:rsidRPr="00250E6A" w:rsidRDefault="006B1F84" w:rsidP="006B1F84">
            <w:pPr>
              <w:rPr>
                <w:rFonts w:ascii="Arial" w:hAnsi="Arial" w:cs="Arial"/>
              </w:rPr>
            </w:pPr>
            <w:r w:rsidRPr="00250E6A">
              <w:rPr>
                <w:rFonts w:ascii="Arial" w:hAnsi="Arial" w:cs="Arial"/>
              </w:rPr>
              <w:t>We don’t see a dedicated use case for flexible DC in which MN and SN support different network slices.</w:t>
            </w:r>
          </w:p>
        </w:tc>
      </w:tr>
      <w:tr w:rsidR="00D65CC9" w:rsidRPr="00250E6A" w:rsidTr="007008FC">
        <w:tc>
          <w:tcPr>
            <w:tcW w:w="1271" w:type="dxa"/>
          </w:tcPr>
          <w:p w:rsidR="00D65CC9" w:rsidRPr="00250E6A" w:rsidRDefault="00D65CC9" w:rsidP="006B1F84">
            <w:pPr>
              <w:rPr>
                <w:rFonts w:ascii="Arial" w:hAnsi="Arial" w:cs="Arial"/>
              </w:rPr>
            </w:pPr>
            <w:r w:rsidRPr="00250E6A">
              <w:rPr>
                <w:rFonts w:ascii="Arial" w:hAnsi="Arial" w:cs="Arial" w:hint="eastAsia"/>
                <w:lang w:val="en-GB"/>
              </w:rPr>
              <w:t>Samsung</w:t>
            </w:r>
          </w:p>
        </w:tc>
        <w:tc>
          <w:tcPr>
            <w:tcW w:w="7025" w:type="dxa"/>
          </w:tcPr>
          <w:p w:rsidR="00D65CC9" w:rsidRPr="00250E6A" w:rsidRDefault="002C1429" w:rsidP="002C1429">
            <w:pPr>
              <w:rPr>
                <w:rFonts w:ascii="Arial" w:hAnsi="Arial" w:cs="Arial"/>
              </w:rPr>
            </w:pPr>
            <w:r w:rsidRPr="00250E6A">
              <w:rPr>
                <w:rFonts w:ascii="Arial" w:hAnsi="Arial" w:cs="Arial" w:hint="eastAsia"/>
              </w:rPr>
              <w:t xml:space="preserve">For the objective 1 and 2: </w:t>
            </w:r>
            <w:r w:rsidR="007F7B07" w:rsidRPr="00250E6A">
              <w:rPr>
                <w:rFonts w:ascii="Arial" w:hAnsi="Arial" w:cs="Arial"/>
              </w:rPr>
              <w:t>c</w:t>
            </w:r>
            <w:r w:rsidRPr="00250E6A">
              <w:rPr>
                <w:rFonts w:ascii="Arial" w:hAnsi="Arial" w:cs="Arial" w:hint="eastAsia"/>
              </w:rPr>
              <w:t>urrently,</w:t>
            </w:r>
            <w:r w:rsidRPr="00250E6A">
              <w:rPr>
                <w:rFonts w:ascii="Arial" w:hAnsi="Arial" w:cs="Arial"/>
              </w:rPr>
              <w:t xml:space="preserve"> network slice, AMF set configuration and RA management are tightly coupled. So to support smaller granularity for slicing than RA, system architecture (with slice definition) and some procedures may need to be changed, which need to be discussed in SA2</w:t>
            </w:r>
            <w:r w:rsidRPr="00250E6A">
              <w:rPr>
                <w:rFonts w:ascii="Arial" w:hAnsi="Arial" w:cs="Arial" w:hint="eastAsia"/>
              </w:rPr>
              <w:t>.</w:t>
            </w:r>
          </w:p>
          <w:p w:rsidR="002C1429" w:rsidRPr="00250E6A" w:rsidRDefault="002C1429" w:rsidP="002C1429">
            <w:pPr>
              <w:rPr>
                <w:rFonts w:ascii="Arial" w:hAnsi="Arial" w:cs="Arial"/>
              </w:rPr>
            </w:pPr>
            <w:r w:rsidRPr="00250E6A">
              <w:rPr>
                <w:rFonts w:ascii="Arial" w:hAnsi="Arial" w:cs="Arial"/>
              </w:rPr>
              <w:t>F</w:t>
            </w:r>
            <w:r w:rsidRPr="00250E6A">
              <w:rPr>
                <w:rFonts w:ascii="Arial" w:hAnsi="Arial" w:cs="Arial" w:hint="eastAsia"/>
              </w:rPr>
              <w:t xml:space="preserve">or the </w:t>
            </w:r>
            <w:r w:rsidRPr="00250E6A">
              <w:rPr>
                <w:rFonts w:ascii="Arial" w:hAnsi="Arial" w:cs="Arial"/>
              </w:rPr>
              <w:t>objective</w:t>
            </w:r>
            <w:r w:rsidRPr="00250E6A">
              <w:rPr>
                <w:rFonts w:ascii="Arial" w:hAnsi="Arial" w:cs="Arial" w:hint="eastAsia"/>
              </w:rPr>
              <w:t xml:space="preserve"> 3, decoupling MN/SN with different slices may impact the slice-session relationship, currently, different slice should have separated PDU session. </w:t>
            </w:r>
            <w:r w:rsidRPr="00250E6A">
              <w:rPr>
                <w:rFonts w:ascii="Arial" w:hAnsi="Arial" w:cs="Arial"/>
              </w:rPr>
              <w:t>T</w:t>
            </w:r>
            <w:r w:rsidRPr="00250E6A">
              <w:rPr>
                <w:rFonts w:ascii="Arial" w:hAnsi="Arial" w:cs="Arial" w:hint="eastAsia"/>
              </w:rPr>
              <w:t>he objective also needs to be discussed in SA2.</w:t>
            </w:r>
          </w:p>
        </w:tc>
      </w:tr>
      <w:tr w:rsidR="0040152E" w:rsidRPr="00250E6A" w:rsidTr="00F4232F">
        <w:tc>
          <w:tcPr>
            <w:tcW w:w="1271" w:type="dxa"/>
          </w:tcPr>
          <w:p w:rsidR="0040152E" w:rsidRPr="00250E6A" w:rsidRDefault="0040152E" w:rsidP="00F4232F">
            <w:pPr>
              <w:rPr>
                <w:rFonts w:ascii="Arial" w:eastAsia="Malgun Gothic" w:hAnsi="Arial" w:cs="Arial"/>
                <w:lang w:eastAsia="ko-KR"/>
              </w:rPr>
            </w:pPr>
            <w:r w:rsidRPr="00250E6A">
              <w:rPr>
                <w:rFonts w:ascii="Arial" w:eastAsia="Malgun Gothic" w:hAnsi="Arial" w:cs="Arial"/>
                <w:lang w:eastAsia="ko-KR"/>
              </w:rPr>
              <w:t>LGE</w:t>
            </w:r>
          </w:p>
        </w:tc>
        <w:tc>
          <w:tcPr>
            <w:tcW w:w="7025" w:type="dxa"/>
          </w:tcPr>
          <w:p w:rsidR="0040152E" w:rsidRPr="00250E6A" w:rsidRDefault="0040152E" w:rsidP="00F4232F">
            <w:pPr>
              <w:rPr>
                <w:rFonts w:ascii="Arial" w:eastAsia="Malgun Gothic" w:hAnsi="Arial" w:cs="Arial"/>
                <w:lang w:val="en-GB" w:eastAsia="ko-KR"/>
              </w:rPr>
            </w:pPr>
            <w:r w:rsidRPr="00250E6A">
              <w:rPr>
                <w:rFonts w:ascii="Arial" w:eastAsia="Malgun Gothic" w:hAnsi="Arial" w:cs="Arial"/>
                <w:lang w:val="en-GB" w:eastAsia="ko-KR"/>
              </w:rPr>
              <w:t xml:space="preserve">In Rel-15, the restriction was introduced in SA2 from high level architecture point of view, so if enhancement is needed SA2 should handle this issue first. </w:t>
            </w:r>
          </w:p>
          <w:p w:rsidR="0040152E" w:rsidRPr="00250E6A" w:rsidRDefault="0040152E" w:rsidP="00F4232F">
            <w:pPr>
              <w:rPr>
                <w:rFonts w:ascii="Arial" w:eastAsia="Malgun Gothic" w:hAnsi="Arial" w:cs="Arial"/>
                <w:lang w:val="en-GB" w:eastAsia="ko-KR"/>
              </w:rPr>
            </w:pPr>
            <w:r w:rsidRPr="00250E6A">
              <w:rPr>
                <w:rFonts w:ascii="Arial" w:eastAsia="Malgun Gothic" w:hAnsi="Arial" w:cs="Arial"/>
                <w:lang w:val="en-GB" w:eastAsia="ko-KR"/>
              </w:rPr>
              <w:t xml:space="preserve">On the DC case, it is questionable that the UP of MN and SN belong to different slices, while the CP may not since all </w:t>
            </w:r>
            <w:proofErr w:type="spellStart"/>
            <w:r w:rsidRPr="00250E6A">
              <w:rPr>
                <w:rFonts w:ascii="Arial" w:eastAsia="Malgun Gothic" w:hAnsi="Arial" w:cs="Arial"/>
                <w:lang w:val="en-GB" w:eastAsia="ko-KR"/>
              </w:rPr>
              <w:t>signallings</w:t>
            </w:r>
            <w:proofErr w:type="spellEnd"/>
            <w:r w:rsidRPr="00250E6A">
              <w:rPr>
                <w:rFonts w:ascii="Arial" w:eastAsia="Malgun Gothic" w:hAnsi="Arial" w:cs="Arial"/>
                <w:lang w:val="en-GB" w:eastAsia="ko-KR"/>
              </w:rPr>
              <w:t xml:space="preserve"> go through MN to MME. The use case should also be clarified.  </w:t>
            </w:r>
          </w:p>
        </w:tc>
      </w:tr>
    </w:tbl>
    <w:p w:rsidR="006A7019" w:rsidRPr="00250E6A" w:rsidRDefault="006A7019">
      <w:pPr>
        <w:rPr>
          <w:rFonts w:ascii="Arial" w:hAnsi="Arial" w:cs="Arial"/>
        </w:rPr>
      </w:pPr>
    </w:p>
    <w:p w:rsidR="003078FA" w:rsidRPr="00250E6A" w:rsidRDefault="00177B72">
      <w:pPr>
        <w:pStyle w:val="2"/>
        <w:rPr>
          <w:rFonts w:ascii="Arial" w:hAnsi="Arial" w:cs="Arial"/>
        </w:rPr>
      </w:pPr>
      <w:r w:rsidRPr="00250E6A">
        <w:rPr>
          <w:rFonts w:ascii="Arial" w:hAnsi="Arial" w:cs="Arial"/>
        </w:rPr>
        <w:lastRenderedPageBreak/>
        <w:t xml:space="preserve">Issue 4: Connection control </w:t>
      </w:r>
    </w:p>
    <w:p w:rsidR="003078FA" w:rsidRPr="00250E6A" w:rsidRDefault="00177B72">
      <w:pPr>
        <w:rPr>
          <w:rFonts w:ascii="Arial" w:hAnsi="Arial" w:cs="Arial"/>
        </w:rPr>
      </w:pPr>
      <w:r w:rsidRPr="00250E6A">
        <w:rPr>
          <w:rFonts w:ascii="Arial" w:hAnsi="Arial" w:cs="Arial"/>
        </w:rPr>
        <w:t>Reference: RP-191332, RP-191333, RP-190968</w:t>
      </w:r>
    </w:p>
    <w:p w:rsidR="003078FA" w:rsidRPr="00250E6A" w:rsidRDefault="003078FA"/>
    <w:p w:rsidR="003078FA" w:rsidRPr="00250E6A" w:rsidRDefault="00177B72">
      <w:pPr>
        <w:rPr>
          <w:rFonts w:ascii="Arial" w:hAnsi="Arial" w:cs="Arial"/>
        </w:rPr>
      </w:pPr>
      <w:r w:rsidRPr="00250E6A">
        <w:rPr>
          <w:rFonts w:ascii="Arial" w:hAnsi="Arial" w:cs="Arial"/>
        </w:rPr>
        <w:t>Use cases:</w:t>
      </w:r>
    </w:p>
    <w:p w:rsidR="003078FA" w:rsidRPr="00250E6A" w:rsidRDefault="00177B72">
      <w:pPr>
        <w:rPr>
          <w:rFonts w:ascii="Arial" w:hAnsi="Arial" w:cs="Arial"/>
        </w:rPr>
      </w:pPr>
      <w:r w:rsidRPr="00250E6A">
        <w:rPr>
          <w:rFonts w:ascii="Arial" w:hAnsi="Arial" w:cs="Arial"/>
        </w:rPr>
        <w:t>In congestion situation, there is a need for prioritization between different slices.</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Objective:</w:t>
      </w:r>
    </w:p>
    <w:p w:rsidR="003078FA" w:rsidRPr="00250E6A" w:rsidRDefault="00177B72">
      <w:pPr>
        <w:pStyle w:val="af3"/>
        <w:widowControl/>
        <w:numPr>
          <w:ilvl w:val="0"/>
          <w:numId w:val="6"/>
        </w:numPr>
        <w:overflowPunct w:val="0"/>
        <w:autoSpaceDE w:val="0"/>
        <w:autoSpaceDN w:val="0"/>
        <w:adjustRightInd w:val="0"/>
        <w:spacing w:after="180"/>
        <w:ind w:firstLineChars="0"/>
        <w:jc w:val="left"/>
        <w:textAlignment w:val="baseline"/>
        <w:rPr>
          <w:rFonts w:ascii="Arial" w:hAnsi="Arial" w:cs="Arial"/>
          <w:bCs/>
        </w:rPr>
      </w:pPr>
      <w:r w:rsidRPr="00250E6A">
        <w:rPr>
          <w:rFonts w:ascii="Arial" w:hAnsi="Arial" w:cs="Arial"/>
          <w:bCs/>
        </w:rPr>
        <w:t>Support of slice-specific connection management and control [RAN2, RAN3], e.g.</w:t>
      </w:r>
    </w:p>
    <w:p w:rsidR="003078FA" w:rsidRPr="00250E6A" w:rsidRDefault="00177B72">
      <w:pPr>
        <w:widowControl/>
        <w:numPr>
          <w:ilvl w:val="0"/>
          <w:numId w:val="7"/>
        </w:numPr>
        <w:overflowPunct w:val="0"/>
        <w:autoSpaceDE w:val="0"/>
        <w:autoSpaceDN w:val="0"/>
        <w:adjustRightInd w:val="0"/>
        <w:spacing w:after="180"/>
        <w:jc w:val="left"/>
        <w:textAlignment w:val="baseline"/>
        <w:rPr>
          <w:rFonts w:ascii="Arial" w:hAnsi="Arial" w:cs="Arial"/>
          <w:bCs/>
        </w:rPr>
      </w:pPr>
      <w:r w:rsidRPr="00250E6A">
        <w:rPr>
          <w:rFonts w:ascii="Arial" w:hAnsi="Arial" w:cs="Arial"/>
          <w:bCs/>
        </w:rPr>
        <w:t>Slice-specific idle and inactive UE access, e.g., paging, cell (re)selection, RACH configuration, access control, etc.</w:t>
      </w:r>
    </w:p>
    <w:p w:rsidR="003078FA" w:rsidRPr="00250E6A" w:rsidRDefault="00177B72">
      <w:pPr>
        <w:widowControl/>
        <w:numPr>
          <w:ilvl w:val="0"/>
          <w:numId w:val="7"/>
        </w:numPr>
        <w:overflowPunct w:val="0"/>
        <w:autoSpaceDE w:val="0"/>
        <w:autoSpaceDN w:val="0"/>
        <w:adjustRightInd w:val="0"/>
        <w:spacing w:after="180"/>
        <w:jc w:val="left"/>
        <w:textAlignment w:val="baseline"/>
        <w:rPr>
          <w:rFonts w:ascii="Arial" w:hAnsi="Arial" w:cs="Arial"/>
          <w:bCs/>
        </w:rPr>
      </w:pPr>
      <w:r w:rsidRPr="00250E6A">
        <w:rPr>
          <w:rFonts w:ascii="Arial" w:hAnsi="Arial" w:cs="Arial"/>
          <w:bCs/>
        </w:rPr>
        <w:t>Slice-aware protocol layer configuration, data path, mobility and multi-layer connection hierarchy, etc.</w:t>
      </w:r>
    </w:p>
    <w:p w:rsidR="003078FA" w:rsidRPr="00250E6A" w:rsidRDefault="00177B72">
      <w:pPr>
        <w:widowControl/>
        <w:numPr>
          <w:ilvl w:val="0"/>
          <w:numId w:val="7"/>
        </w:numPr>
        <w:overflowPunct w:val="0"/>
        <w:autoSpaceDE w:val="0"/>
        <w:autoSpaceDN w:val="0"/>
        <w:adjustRightInd w:val="0"/>
        <w:spacing w:after="180"/>
        <w:jc w:val="left"/>
        <w:textAlignment w:val="baseline"/>
        <w:rPr>
          <w:rFonts w:ascii="Arial" w:hAnsi="Arial" w:cs="Arial"/>
          <w:bCs/>
        </w:rPr>
      </w:pPr>
      <w:r w:rsidRPr="00250E6A">
        <w:rPr>
          <w:rFonts w:ascii="Arial" w:hAnsi="Arial" w:cs="Arial"/>
          <w:bCs/>
        </w:rPr>
        <w:t>Support of multicast service, e.g. support different slice type in MBMS/ SC</w:t>
      </w:r>
      <w:r w:rsidRPr="00250E6A">
        <w:rPr>
          <w:rFonts w:ascii="Arial" w:hAnsi="Arial" w:cs="Arial" w:hint="eastAsia"/>
          <w:bCs/>
        </w:rPr>
        <w:t>-</w:t>
      </w:r>
      <w:r w:rsidRPr="00250E6A">
        <w:rPr>
          <w:rFonts w:ascii="Arial" w:hAnsi="Arial" w:cs="Arial"/>
          <w:bCs/>
        </w:rPr>
        <w:t>PTM.</w:t>
      </w:r>
    </w:p>
    <w:p w:rsidR="003078FA" w:rsidRPr="00250E6A" w:rsidRDefault="00177B72">
      <w:r w:rsidRPr="00250E6A">
        <w:rPr>
          <w:rFonts w:ascii="Arial" w:hAnsi="Arial" w:cs="Arial" w:hint="eastAsia"/>
        </w:rPr>
        <w:t>Q</w:t>
      </w:r>
      <w:r w:rsidRPr="00250E6A">
        <w:rPr>
          <w:rFonts w:ascii="Arial" w:hAnsi="Arial" w:cs="Arial"/>
        </w:rPr>
        <w:t>4: Companies are invited to share views on this use case and objective</w:t>
      </w:r>
    </w:p>
    <w:tbl>
      <w:tblPr>
        <w:tblStyle w:val="af2"/>
        <w:tblW w:w="8296" w:type="dxa"/>
        <w:tblLayout w:type="fixed"/>
        <w:tblLook w:val="04A0" w:firstRow="1" w:lastRow="0" w:firstColumn="1" w:lastColumn="0" w:noHBand="0" w:noVBand="1"/>
      </w:tblPr>
      <w:tblGrid>
        <w:gridCol w:w="1271"/>
        <w:gridCol w:w="7025"/>
      </w:tblGrid>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1F7797" w:rsidRPr="00250E6A" w:rsidTr="006B1F84">
        <w:trPr>
          <w:trHeight w:val="1827"/>
        </w:trPr>
        <w:tc>
          <w:tcPr>
            <w:tcW w:w="1271" w:type="dxa"/>
          </w:tcPr>
          <w:p w:rsidR="001F7797" w:rsidRPr="00250E6A" w:rsidRDefault="001F7797" w:rsidP="006B1F84">
            <w:pPr>
              <w:rPr>
                <w:rFonts w:ascii="Calibri" w:eastAsia="Yu Mincho" w:hAnsi="Calibri" w:cs="Calibri"/>
                <w:lang w:val="en-GB" w:eastAsia="ja-JP"/>
              </w:rPr>
            </w:pPr>
            <w:r w:rsidRPr="00250E6A">
              <w:rPr>
                <w:rFonts w:ascii="Calibri" w:eastAsia="Yu Mincho" w:hAnsi="Calibri" w:cs="Calibri" w:hint="eastAsia"/>
                <w:lang w:val="en-GB" w:eastAsia="ja-JP"/>
              </w:rPr>
              <w:t>KDDI</w:t>
            </w:r>
          </w:p>
        </w:tc>
        <w:tc>
          <w:tcPr>
            <w:tcW w:w="7025" w:type="dxa"/>
          </w:tcPr>
          <w:p w:rsidR="001F7797" w:rsidRPr="00250E6A" w:rsidRDefault="001F7797">
            <w:pPr>
              <w:rPr>
                <w:rFonts w:ascii="Calibri" w:eastAsia="Yu Mincho" w:hAnsi="Calibri" w:cs="Calibri"/>
                <w:lang w:val="en-GB" w:eastAsia="ja-JP"/>
              </w:rPr>
            </w:pPr>
            <w:r w:rsidRPr="00250E6A">
              <w:rPr>
                <w:rFonts w:ascii="Calibri" w:eastAsia="Yu Mincho" w:hAnsi="Calibri" w:cs="Calibri"/>
                <w:lang w:val="en-GB" w:eastAsia="ja-JP"/>
              </w:rPr>
              <w:t xml:space="preserve">We support </w:t>
            </w:r>
            <w:r w:rsidRPr="00250E6A">
              <w:rPr>
                <w:rFonts w:ascii="Calibri" w:eastAsia="Yu Mincho" w:hAnsi="Calibri" w:cs="Calibri" w:hint="eastAsia"/>
                <w:lang w:val="en-GB" w:eastAsia="ja-JP"/>
              </w:rPr>
              <w:t>Connection control</w:t>
            </w:r>
            <w:r w:rsidRPr="00250E6A">
              <w:rPr>
                <w:rFonts w:ascii="Calibri" w:eastAsia="Yu Mincho" w:hAnsi="Calibri" w:cs="Calibri"/>
                <w:lang w:val="en-GB" w:eastAsia="ja-JP"/>
              </w:rPr>
              <w:t xml:space="preserve"> to fulfil different requirement for Different slices. This issue may be solved with the solution of Issue 1 and it is considered together with Issue 1.</w:t>
            </w:r>
          </w:p>
          <w:p w:rsidR="001F7797" w:rsidRPr="00250E6A" w:rsidRDefault="001F7797">
            <w:pPr>
              <w:rPr>
                <w:rFonts w:ascii="Calibri" w:eastAsia="Yu Mincho" w:hAnsi="Calibri" w:cs="Calibri"/>
                <w:lang w:val="en-GB" w:eastAsia="ja-JP"/>
              </w:rPr>
            </w:pPr>
            <w:r w:rsidRPr="00250E6A">
              <w:rPr>
                <w:rFonts w:ascii="Calibri" w:eastAsia="Yu Mincho" w:hAnsi="Calibri" w:cs="Calibri"/>
                <w:lang w:val="en-GB" w:eastAsia="ja-JP"/>
              </w:rPr>
              <w:t xml:space="preserve">It is desirable Cell information of Slices is notified by BSs, however, the increase of information in paging etc. needs to be considered.  </w:t>
            </w:r>
          </w:p>
          <w:p w:rsidR="001F7797" w:rsidRPr="00250E6A" w:rsidRDefault="001F7797" w:rsidP="006B1F84">
            <w:pPr>
              <w:rPr>
                <w:rFonts w:ascii="Calibri" w:eastAsia="Yu Mincho" w:hAnsi="Calibri" w:cs="Calibri"/>
                <w:lang w:val="en-GB" w:eastAsia="ja-JP"/>
              </w:rPr>
            </w:pPr>
            <w:r w:rsidRPr="00250E6A">
              <w:rPr>
                <w:rFonts w:ascii="Calibri" w:hAnsi="Calibri" w:cs="Calibri"/>
                <w:bCs/>
              </w:rPr>
              <w:t>Please elaborate the description of “Slice-specific idle and inactive UE access”.</w:t>
            </w:r>
          </w:p>
        </w:tc>
      </w:tr>
      <w:tr w:rsidR="003078FA" w:rsidRPr="00250E6A">
        <w:tc>
          <w:tcPr>
            <w:tcW w:w="1271" w:type="dxa"/>
          </w:tcPr>
          <w:p w:rsidR="003078FA" w:rsidRPr="00250E6A" w:rsidRDefault="00177B72">
            <w:pPr>
              <w:rPr>
                <w:rFonts w:ascii="Calibri" w:eastAsia="Yu Mincho" w:hAnsi="Calibri" w:cs="Calibri"/>
                <w:lang w:val="en-GB" w:eastAsia="ja-JP"/>
              </w:rPr>
            </w:pPr>
            <w:r w:rsidRPr="00250E6A">
              <w:rPr>
                <w:rFonts w:ascii="Arial" w:hAnsi="Arial" w:cs="Arial" w:hint="eastAsia"/>
              </w:rPr>
              <w:t>ZTE</w:t>
            </w:r>
          </w:p>
        </w:tc>
        <w:tc>
          <w:tcPr>
            <w:tcW w:w="7025" w:type="dxa"/>
          </w:tcPr>
          <w:p w:rsidR="003078FA" w:rsidRPr="00250E6A" w:rsidRDefault="00177B72">
            <w:pPr>
              <w:rPr>
                <w:rFonts w:ascii="Calibri" w:hAnsi="Calibri" w:cs="Calibri"/>
                <w:bCs/>
              </w:rPr>
            </w:pPr>
            <w:r w:rsidRPr="00250E6A">
              <w:rPr>
                <w:rFonts w:ascii="Arial" w:hAnsi="Arial" w:cs="Arial"/>
              </w:rPr>
              <w:t>Slice specific access control need take resource efficiency into account. And it is not crystal clear what does slice specific configuration considering radio configuration has already taken QoS parameter into account.</w:t>
            </w:r>
          </w:p>
        </w:tc>
      </w:tr>
      <w:tr w:rsidR="00177B72" w:rsidRPr="00250E6A">
        <w:tc>
          <w:tcPr>
            <w:tcW w:w="1271" w:type="dxa"/>
          </w:tcPr>
          <w:p w:rsidR="00177B72" w:rsidRPr="00250E6A" w:rsidRDefault="00177B72" w:rsidP="00177B72">
            <w:pPr>
              <w:rPr>
                <w:rFonts w:ascii="Calibri" w:eastAsia="Yu Mincho" w:hAnsi="Calibri" w:cs="Calibri"/>
                <w:lang w:val="en-GB" w:eastAsia="ja-JP"/>
              </w:rPr>
            </w:pPr>
            <w:r w:rsidRPr="00250E6A">
              <w:rPr>
                <w:rFonts w:ascii="Calibri" w:eastAsia="Yu Mincho" w:hAnsi="Calibri" w:cs="Calibri"/>
                <w:lang w:val="en-GB" w:eastAsia="ja-JP"/>
              </w:rPr>
              <w:t>vivo</w:t>
            </w:r>
          </w:p>
        </w:tc>
        <w:tc>
          <w:tcPr>
            <w:tcW w:w="7025" w:type="dxa"/>
          </w:tcPr>
          <w:p w:rsidR="00177B72" w:rsidRPr="00250E6A" w:rsidRDefault="00177B72" w:rsidP="00177B72">
            <w:pPr>
              <w:rPr>
                <w:rFonts w:ascii="Calibri" w:hAnsi="Calibri" w:cs="Calibri"/>
                <w:bCs/>
              </w:rPr>
            </w:pPr>
            <w:r w:rsidRPr="00250E6A">
              <w:rPr>
                <w:rFonts w:ascii="Calibri" w:hAnsi="Calibri" w:cs="Calibri"/>
                <w:bCs/>
              </w:rPr>
              <w:t>Agree with KDDI and ZTE, more elaboration would be useful.</w:t>
            </w:r>
          </w:p>
        </w:tc>
      </w:tr>
      <w:tr w:rsidR="00D629C4" w:rsidRPr="00250E6A">
        <w:tc>
          <w:tcPr>
            <w:tcW w:w="1271" w:type="dxa"/>
          </w:tcPr>
          <w:p w:rsidR="00D629C4" w:rsidRPr="00250E6A" w:rsidRDefault="00D629C4" w:rsidP="00D629C4">
            <w:pPr>
              <w:rPr>
                <w:rFonts w:ascii="Calibri" w:eastAsia="Yu Mincho" w:hAnsi="Calibri" w:cs="Calibri"/>
                <w:lang w:val="en-GB" w:eastAsia="ja-JP"/>
              </w:rPr>
            </w:pPr>
            <w:r w:rsidRPr="00250E6A">
              <w:rPr>
                <w:rFonts w:ascii="Arial" w:hAnsi="Arial" w:cs="Arial" w:hint="eastAsia"/>
              </w:rPr>
              <w:t>X</w:t>
            </w:r>
            <w:r w:rsidRPr="00250E6A">
              <w:rPr>
                <w:rFonts w:ascii="Arial" w:hAnsi="Arial" w:cs="Arial"/>
              </w:rPr>
              <w:t>iaomi</w:t>
            </w:r>
          </w:p>
        </w:tc>
        <w:tc>
          <w:tcPr>
            <w:tcW w:w="7025" w:type="dxa"/>
          </w:tcPr>
          <w:p w:rsidR="00D629C4" w:rsidRPr="00250E6A" w:rsidRDefault="00D629C4" w:rsidP="00D629C4">
            <w:pPr>
              <w:rPr>
                <w:rFonts w:ascii="Calibri" w:hAnsi="Calibri" w:cs="Calibri"/>
                <w:bCs/>
              </w:rPr>
            </w:pPr>
            <w:r w:rsidRPr="00250E6A">
              <w:rPr>
                <w:rFonts w:ascii="Arial" w:hAnsi="Arial" w:cs="Arial" w:hint="eastAsia"/>
              </w:rPr>
              <w:t>W</w:t>
            </w:r>
            <w:r w:rsidRPr="00250E6A">
              <w:rPr>
                <w:rFonts w:ascii="Arial" w:hAnsi="Arial" w:cs="Arial"/>
              </w:rPr>
              <w:t>e support to have slice specific RACH procedure and access control, as it gives RAN more dimension to finer control slices.</w:t>
            </w:r>
          </w:p>
        </w:tc>
      </w:tr>
      <w:tr w:rsidR="00CB179D" w:rsidRPr="00250E6A">
        <w:tc>
          <w:tcPr>
            <w:tcW w:w="1271" w:type="dxa"/>
          </w:tcPr>
          <w:p w:rsidR="00CB179D" w:rsidRPr="00250E6A" w:rsidRDefault="00CB179D" w:rsidP="00D629C4">
            <w:pPr>
              <w:rPr>
                <w:rFonts w:ascii="Arial" w:hAnsi="Arial" w:cs="Arial"/>
              </w:rPr>
            </w:pPr>
            <w:r w:rsidRPr="00250E6A">
              <w:rPr>
                <w:rFonts w:ascii="Arial" w:hAnsi="Arial" w:cs="Arial" w:hint="eastAsia"/>
              </w:rPr>
              <w:t>OPPO</w:t>
            </w:r>
          </w:p>
        </w:tc>
        <w:tc>
          <w:tcPr>
            <w:tcW w:w="7025" w:type="dxa"/>
          </w:tcPr>
          <w:p w:rsidR="00CB179D" w:rsidRPr="00250E6A" w:rsidRDefault="00CB179D" w:rsidP="00D629C4">
            <w:pPr>
              <w:rPr>
                <w:rFonts w:ascii="Arial" w:hAnsi="Arial" w:cs="Arial"/>
              </w:rPr>
            </w:pPr>
            <w:r w:rsidRPr="00250E6A">
              <w:rPr>
                <w:rFonts w:ascii="Arial" w:hAnsi="Arial" w:cs="Arial" w:hint="eastAsia"/>
              </w:rPr>
              <w:t>We don</w:t>
            </w:r>
            <w:r w:rsidRPr="00250E6A">
              <w:rPr>
                <w:rFonts w:ascii="Arial" w:hAnsi="Arial" w:cs="Arial"/>
              </w:rPr>
              <w:t xml:space="preserve">’t have strong position for this, however, would like to understand </w:t>
            </w:r>
            <w:r w:rsidRPr="00250E6A">
              <w:rPr>
                <w:rFonts w:ascii="Arial" w:hAnsi="Arial" w:cs="Arial"/>
              </w:rPr>
              <w:lastRenderedPageBreak/>
              <w:t>more about the intention to have slice-based protocol optimization.</w:t>
            </w:r>
          </w:p>
        </w:tc>
      </w:tr>
      <w:tr w:rsidR="005B7D43" w:rsidRPr="00250E6A">
        <w:tc>
          <w:tcPr>
            <w:tcW w:w="1271" w:type="dxa"/>
          </w:tcPr>
          <w:p w:rsidR="005B7D43" w:rsidRPr="00250E6A" w:rsidRDefault="005B7D43" w:rsidP="00D629C4">
            <w:pPr>
              <w:rPr>
                <w:rFonts w:ascii="Arial" w:hAnsi="Arial" w:cs="Arial"/>
              </w:rPr>
            </w:pPr>
            <w:proofErr w:type="spellStart"/>
            <w:r w:rsidRPr="00250E6A">
              <w:rPr>
                <w:rFonts w:ascii="Arial" w:hAnsi="Arial" w:cs="Arial"/>
              </w:rPr>
              <w:lastRenderedPageBreak/>
              <w:t>Futurewei</w:t>
            </w:r>
            <w:proofErr w:type="spellEnd"/>
          </w:p>
        </w:tc>
        <w:tc>
          <w:tcPr>
            <w:tcW w:w="7025" w:type="dxa"/>
          </w:tcPr>
          <w:p w:rsidR="005B7D43" w:rsidRPr="00250E6A" w:rsidRDefault="005B7D43" w:rsidP="00D629C4">
            <w:pPr>
              <w:rPr>
                <w:rFonts w:ascii="Arial" w:hAnsi="Arial" w:cs="Arial"/>
              </w:rPr>
            </w:pPr>
            <w:r w:rsidRPr="00250E6A">
              <w:rPr>
                <w:rFonts w:ascii="Arial" w:hAnsi="Arial" w:cs="Arial"/>
              </w:rPr>
              <w:t>As comment</w:t>
            </w:r>
            <w:r w:rsidR="00486272" w:rsidRPr="00250E6A">
              <w:rPr>
                <w:rFonts w:ascii="Arial" w:hAnsi="Arial" w:cs="Arial"/>
              </w:rPr>
              <w:t>ed in Issue 1, we think fast access part can be merged in here. Our understanding is that different network slices can have different needs of radio resource configuration, and a slice-tailored reconfiguration can help expedite access/connection setup and reduce signaling overhead.  Something similar to what is being done for “</w:t>
            </w:r>
            <w:proofErr w:type="spellStart"/>
            <w:r w:rsidR="00486272" w:rsidRPr="00250E6A">
              <w:rPr>
                <w:rFonts w:ascii="Arial" w:hAnsi="Arial" w:cs="Arial"/>
              </w:rPr>
              <w:t>Optimisations</w:t>
            </w:r>
            <w:proofErr w:type="spellEnd"/>
            <w:r w:rsidR="00486272" w:rsidRPr="00250E6A">
              <w:rPr>
                <w:rFonts w:ascii="Arial" w:hAnsi="Arial" w:cs="Arial"/>
              </w:rPr>
              <w:t xml:space="preserve"> on UE radio capability signaling” may be studied for sl</w:t>
            </w:r>
            <w:r w:rsidR="00867C2A" w:rsidRPr="00250E6A">
              <w:rPr>
                <w:rFonts w:ascii="Arial" w:hAnsi="Arial" w:cs="Arial"/>
              </w:rPr>
              <w:t>ice-based reconfiguration.</w:t>
            </w:r>
          </w:p>
        </w:tc>
      </w:tr>
      <w:tr w:rsidR="00861D82" w:rsidRPr="00250E6A">
        <w:tc>
          <w:tcPr>
            <w:tcW w:w="1271" w:type="dxa"/>
          </w:tcPr>
          <w:p w:rsidR="00861D82" w:rsidRPr="00250E6A" w:rsidRDefault="00861D82" w:rsidP="00D629C4">
            <w:pPr>
              <w:rPr>
                <w:rFonts w:ascii="Arial" w:hAnsi="Arial" w:cs="Arial"/>
              </w:rPr>
            </w:pPr>
            <w:r w:rsidRPr="00250E6A">
              <w:rPr>
                <w:rFonts w:ascii="Arial" w:hAnsi="Arial" w:cs="Arial" w:hint="eastAsia"/>
              </w:rPr>
              <w:t>CATT</w:t>
            </w:r>
          </w:p>
        </w:tc>
        <w:tc>
          <w:tcPr>
            <w:tcW w:w="7025" w:type="dxa"/>
          </w:tcPr>
          <w:p w:rsidR="00056688" w:rsidRPr="00250E6A" w:rsidRDefault="00056688" w:rsidP="00D629C4">
            <w:pPr>
              <w:rPr>
                <w:rFonts w:ascii="Arial" w:hAnsi="Arial" w:cs="Arial"/>
              </w:rPr>
            </w:pPr>
            <w:r w:rsidRPr="00250E6A">
              <w:rPr>
                <w:rFonts w:ascii="Arial" w:hAnsi="Arial" w:cs="Arial" w:hint="eastAsia"/>
              </w:rPr>
              <w:t xml:space="preserve">We support include </w:t>
            </w:r>
            <w:r w:rsidRPr="00250E6A">
              <w:rPr>
                <w:rFonts w:ascii="Arial" w:hAnsi="Arial" w:cs="Arial"/>
              </w:rPr>
              <w:t>the</w:t>
            </w:r>
            <w:r w:rsidRPr="00250E6A">
              <w:rPr>
                <w:rFonts w:ascii="Arial" w:hAnsi="Arial" w:cs="Arial" w:hint="eastAsia"/>
              </w:rPr>
              <w:t xml:space="preserve"> bullet1 in study item. M</w:t>
            </w:r>
            <w:r w:rsidRPr="00250E6A">
              <w:rPr>
                <w:rFonts w:ascii="Arial" w:hAnsi="Arial" w:cs="Arial"/>
              </w:rPr>
              <w:t>a</w:t>
            </w:r>
            <w:r w:rsidRPr="00250E6A">
              <w:rPr>
                <w:rFonts w:ascii="Arial" w:hAnsi="Arial" w:cs="Arial" w:hint="eastAsia"/>
              </w:rPr>
              <w:t xml:space="preserve">y have more description about this issue and </w:t>
            </w:r>
            <w:r w:rsidRPr="00250E6A">
              <w:rPr>
                <w:rFonts w:ascii="Arial" w:hAnsi="Arial" w:cs="Arial"/>
              </w:rPr>
              <w:t>the</w:t>
            </w:r>
            <w:r w:rsidRPr="00250E6A">
              <w:rPr>
                <w:rFonts w:ascii="Arial" w:hAnsi="Arial" w:cs="Arial" w:hint="eastAsia"/>
              </w:rPr>
              <w:t xml:space="preserve"> issue 1 fast access. In my understanding, in issue 1, it should be how to access from service view. </w:t>
            </w:r>
            <w:r w:rsidRPr="00250E6A">
              <w:rPr>
                <w:rFonts w:ascii="Arial" w:hAnsi="Arial" w:cs="Arial"/>
              </w:rPr>
              <w:t>I</w:t>
            </w:r>
            <w:r w:rsidRPr="00250E6A">
              <w:rPr>
                <w:rFonts w:ascii="Arial" w:hAnsi="Arial" w:cs="Arial" w:hint="eastAsia"/>
              </w:rPr>
              <w:t xml:space="preserve">n this issue, it more focuses on </w:t>
            </w:r>
            <w:r w:rsidRPr="00250E6A">
              <w:rPr>
                <w:rFonts w:ascii="Arial" w:hAnsi="Arial" w:cs="Arial"/>
              </w:rPr>
              <w:t>congestion view</w:t>
            </w:r>
            <w:r w:rsidRPr="00250E6A">
              <w:rPr>
                <w:rFonts w:ascii="Arial" w:hAnsi="Arial" w:cs="Arial" w:hint="eastAsia"/>
              </w:rPr>
              <w:t>.</w:t>
            </w:r>
          </w:p>
          <w:p w:rsidR="00861D82" w:rsidRPr="00250E6A" w:rsidRDefault="00861D82" w:rsidP="00D629C4">
            <w:pPr>
              <w:rPr>
                <w:rFonts w:ascii="Arial" w:hAnsi="Arial" w:cs="Arial"/>
              </w:rPr>
            </w:pPr>
            <w:r w:rsidRPr="00250E6A">
              <w:rPr>
                <w:rFonts w:ascii="Arial" w:hAnsi="Arial" w:cs="Arial"/>
              </w:rPr>
              <w:t>W</w:t>
            </w:r>
            <w:r w:rsidRPr="00250E6A">
              <w:rPr>
                <w:rFonts w:ascii="Arial" w:hAnsi="Arial" w:cs="Arial" w:hint="eastAsia"/>
              </w:rPr>
              <w:t>e don</w:t>
            </w:r>
            <w:r w:rsidRPr="00250E6A">
              <w:rPr>
                <w:rFonts w:ascii="Arial" w:hAnsi="Arial" w:cs="Arial"/>
              </w:rPr>
              <w:t>’</w:t>
            </w:r>
            <w:r w:rsidRPr="00250E6A">
              <w:rPr>
                <w:rFonts w:ascii="Arial" w:hAnsi="Arial" w:cs="Arial" w:hint="eastAsia"/>
              </w:rPr>
              <w:t>t understand clear</w:t>
            </w:r>
            <w:r w:rsidR="00056688" w:rsidRPr="00250E6A">
              <w:rPr>
                <w:rFonts w:ascii="Arial" w:hAnsi="Arial" w:cs="Arial" w:hint="eastAsia"/>
              </w:rPr>
              <w:t>ly</w:t>
            </w:r>
            <w:r w:rsidRPr="00250E6A">
              <w:rPr>
                <w:rFonts w:ascii="Arial" w:hAnsi="Arial" w:cs="Arial" w:hint="eastAsia"/>
              </w:rPr>
              <w:t xml:space="preserve"> what the intention about the bullet 2</w:t>
            </w:r>
          </w:p>
          <w:p w:rsidR="00861D82" w:rsidRPr="00250E6A" w:rsidRDefault="00861D82" w:rsidP="00861D82">
            <w:pPr>
              <w:rPr>
                <w:rFonts w:ascii="Arial" w:hAnsi="Arial" w:cs="Arial"/>
              </w:rPr>
            </w:pPr>
            <w:r w:rsidRPr="00250E6A">
              <w:rPr>
                <w:rFonts w:ascii="Arial" w:hAnsi="Arial" w:cs="Arial"/>
              </w:rPr>
              <w:t>F</w:t>
            </w:r>
            <w:r w:rsidRPr="00250E6A">
              <w:rPr>
                <w:rFonts w:ascii="Arial" w:hAnsi="Arial" w:cs="Arial" w:hint="eastAsia"/>
              </w:rPr>
              <w:t>or bullet 3, it could be move to MBMS SI</w:t>
            </w:r>
          </w:p>
        </w:tc>
      </w:tr>
      <w:tr w:rsidR="009B051B" w:rsidRPr="00250E6A">
        <w:tc>
          <w:tcPr>
            <w:tcW w:w="1271" w:type="dxa"/>
          </w:tcPr>
          <w:p w:rsidR="009B051B" w:rsidRPr="00250E6A" w:rsidRDefault="009B051B" w:rsidP="009B051B">
            <w:pPr>
              <w:rPr>
                <w:rFonts w:ascii="Arial" w:hAnsi="Arial" w:cs="Arial"/>
              </w:rPr>
            </w:pPr>
            <w:r w:rsidRPr="00250E6A">
              <w:rPr>
                <w:rFonts w:ascii="Arial" w:hAnsi="Arial" w:cs="Arial" w:hint="eastAsia"/>
                <w:lang w:val="en-GB"/>
              </w:rPr>
              <w:t>Huawei</w:t>
            </w:r>
          </w:p>
        </w:tc>
        <w:tc>
          <w:tcPr>
            <w:tcW w:w="7025" w:type="dxa"/>
          </w:tcPr>
          <w:p w:rsidR="009B051B" w:rsidRPr="00250E6A" w:rsidRDefault="009B051B" w:rsidP="009B051B">
            <w:pPr>
              <w:rPr>
                <w:rFonts w:ascii="Arial" w:hAnsi="Arial" w:cs="Arial"/>
                <w:lang w:val="en-GB"/>
              </w:rPr>
            </w:pPr>
            <w:r w:rsidRPr="00250E6A">
              <w:rPr>
                <w:rFonts w:ascii="Arial" w:hAnsi="Arial" w:cs="Arial"/>
                <w:lang w:val="en-GB"/>
              </w:rPr>
              <w:t xml:space="preserve">For the first sub-bullet, we agree it makes sense to consider slice-specific access like paging and RACH parameters configuration to fulfil specific slice requirements and reduce congestion impact in between slices. </w:t>
            </w:r>
          </w:p>
          <w:p w:rsidR="009B051B" w:rsidRPr="00250E6A" w:rsidRDefault="009B051B" w:rsidP="009B051B">
            <w:pPr>
              <w:rPr>
                <w:rFonts w:ascii="Arial" w:hAnsi="Arial" w:cs="Arial"/>
                <w:lang w:val="en-GB"/>
              </w:rPr>
            </w:pPr>
            <w:r w:rsidRPr="00250E6A">
              <w:rPr>
                <w:rFonts w:ascii="Arial" w:hAnsi="Arial" w:cs="Arial"/>
                <w:lang w:val="en-GB"/>
              </w:rPr>
              <w:t xml:space="preserve">For the second sub-bullet, we agree this needs to be studied. It is worth considering to simplify the configuration from slice-specific level for UEs using same slice to access and to have data transmission, as most likely they would have same </w:t>
            </w:r>
            <w:r w:rsidR="009863F2" w:rsidRPr="00250E6A">
              <w:rPr>
                <w:rFonts w:ascii="Arial" w:hAnsi="Arial" w:cs="Arial"/>
                <w:lang w:val="en-GB"/>
              </w:rPr>
              <w:t xml:space="preserve">service </w:t>
            </w:r>
            <w:r w:rsidRPr="00250E6A">
              <w:rPr>
                <w:rFonts w:ascii="Arial" w:hAnsi="Arial" w:cs="Arial"/>
                <w:lang w:val="en-GB"/>
              </w:rPr>
              <w:t xml:space="preserve">requirement. This is helpful to reduce RRC signalling overhead. </w:t>
            </w:r>
          </w:p>
          <w:p w:rsidR="009B051B" w:rsidRPr="00250E6A" w:rsidRDefault="009B051B" w:rsidP="009B051B">
            <w:pPr>
              <w:rPr>
                <w:rFonts w:ascii="Arial" w:hAnsi="Arial" w:cs="Arial"/>
              </w:rPr>
            </w:pPr>
            <w:r w:rsidRPr="00250E6A">
              <w:rPr>
                <w:rFonts w:ascii="Arial" w:hAnsi="Arial" w:cs="Arial"/>
                <w:kern w:val="0"/>
                <w:lang w:val="en-GB"/>
              </w:rPr>
              <w:t>For the third sub-bullet, in our view this email discussion addresses the generic requirement to enhance support of network slicing. While for a specific slicing, the detailed discussion for this specific slicing is better to be included into the relevant working area. Multicast has already had a working area.</w:t>
            </w:r>
          </w:p>
        </w:tc>
      </w:tr>
      <w:tr w:rsidR="007008FC" w:rsidRPr="00250E6A" w:rsidTr="007008FC">
        <w:tc>
          <w:tcPr>
            <w:tcW w:w="1271" w:type="dxa"/>
          </w:tcPr>
          <w:p w:rsidR="007008FC" w:rsidRPr="00250E6A" w:rsidRDefault="007008FC" w:rsidP="007F1E17">
            <w:pPr>
              <w:rPr>
                <w:rFonts w:ascii="Arial" w:hAnsi="Arial" w:cs="Arial"/>
              </w:rPr>
            </w:pPr>
            <w:r w:rsidRPr="00250E6A">
              <w:rPr>
                <w:rFonts w:ascii="Arial" w:hAnsi="Arial" w:cs="Arial"/>
              </w:rPr>
              <w:t>Nokia</w:t>
            </w:r>
          </w:p>
        </w:tc>
        <w:tc>
          <w:tcPr>
            <w:tcW w:w="7025" w:type="dxa"/>
          </w:tcPr>
          <w:p w:rsidR="007008FC" w:rsidRPr="00250E6A" w:rsidRDefault="007008FC" w:rsidP="007F1E17">
            <w:pPr>
              <w:rPr>
                <w:rFonts w:ascii="Arial" w:hAnsi="Arial" w:cs="Arial"/>
              </w:rPr>
            </w:pPr>
            <w:r w:rsidRPr="00250E6A">
              <w:rPr>
                <w:rFonts w:ascii="Arial" w:hAnsi="Arial" w:cs="Arial"/>
              </w:rPr>
              <w:t xml:space="preserve">S-NSSAI inclusion in paging was discussed before, but not agreed. OAM solution can achieve this. Prioritization for this purpose needs more </w:t>
            </w:r>
            <w:proofErr w:type="spellStart"/>
            <w:r w:rsidRPr="00250E6A">
              <w:rPr>
                <w:rFonts w:ascii="Arial" w:hAnsi="Arial" w:cs="Arial"/>
              </w:rPr>
              <w:t>jusitificaiton</w:t>
            </w:r>
            <w:proofErr w:type="spellEnd"/>
            <w:r w:rsidRPr="00250E6A">
              <w:rPr>
                <w:rFonts w:ascii="Arial" w:hAnsi="Arial" w:cs="Arial"/>
              </w:rPr>
              <w:t>.</w:t>
            </w:r>
          </w:p>
        </w:tc>
      </w:tr>
      <w:tr w:rsidR="003A41F3" w:rsidRPr="00250E6A" w:rsidTr="007008FC">
        <w:tc>
          <w:tcPr>
            <w:tcW w:w="1271" w:type="dxa"/>
          </w:tcPr>
          <w:p w:rsidR="003A41F3" w:rsidRPr="00250E6A" w:rsidRDefault="003A41F3" w:rsidP="003A41F3">
            <w:pPr>
              <w:rPr>
                <w:rFonts w:ascii="Arial" w:hAnsi="Arial" w:cs="Arial"/>
              </w:rPr>
            </w:pPr>
            <w:r w:rsidRPr="00250E6A">
              <w:rPr>
                <w:rFonts w:ascii="Arial" w:hAnsi="Arial" w:cs="Arial"/>
              </w:rPr>
              <w:t>AT&amp;T</w:t>
            </w:r>
          </w:p>
        </w:tc>
        <w:tc>
          <w:tcPr>
            <w:tcW w:w="7025" w:type="dxa"/>
          </w:tcPr>
          <w:p w:rsidR="003A41F3" w:rsidRPr="00250E6A" w:rsidRDefault="003A41F3" w:rsidP="003A41F3">
            <w:pPr>
              <w:rPr>
                <w:rFonts w:ascii="Arial" w:hAnsi="Arial" w:cs="Arial"/>
              </w:rPr>
            </w:pPr>
            <w:r w:rsidRPr="00250E6A">
              <w:rPr>
                <w:rFonts w:ascii="Arial" w:hAnsi="Arial" w:cs="Arial"/>
              </w:rPr>
              <w:t>There are some commonalities between this issue and issue 1. The two issues can be merged.</w:t>
            </w:r>
          </w:p>
        </w:tc>
      </w:tr>
      <w:tr w:rsidR="003A41F3" w:rsidRPr="00250E6A" w:rsidTr="007008FC">
        <w:tc>
          <w:tcPr>
            <w:tcW w:w="1271" w:type="dxa"/>
          </w:tcPr>
          <w:p w:rsidR="003A41F3" w:rsidRPr="00250E6A" w:rsidRDefault="003A41F3" w:rsidP="003A41F3">
            <w:pPr>
              <w:rPr>
                <w:rFonts w:ascii="Arial" w:hAnsi="Arial" w:cs="Arial"/>
              </w:rPr>
            </w:pPr>
            <w:r w:rsidRPr="00250E6A">
              <w:rPr>
                <w:rFonts w:ascii="Arial" w:hAnsi="Arial" w:cs="Arial"/>
              </w:rPr>
              <w:t>BT</w:t>
            </w:r>
          </w:p>
        </w:tc>
        <w:tc>
          <w:tcPr>
            <w:tcW w:w="7025" w:type="dxa"/>
          </w:tcPr>
          <w:p w:rsidR="003A41F3" w:rsidRPr="00250E6A" w:rsidRDefault="003A41F3" w:rsidP="003A41F3">
            <w:pPr>
              <w:rPr>
                <w:rFonts w:ascii="Arial" w:hAnsi="Arial" w:cs="Arial"/>
              </w:rPr>
            </w:pPr>
            <w:r w:rsidRPr="00250E6A">
              <w:rPr>
                <w:rFonts w:ascii="Arial" w:hAnsi="Arial" w:cs="Arial"/>
              </w:rPr>
              <w:t xml:space="preserve">We support the study of prioritizing different slices in congested situations. In particular, we like to propose the study of offering a guaranteed radio resources for a “premium” slice (pooled between users of that slice) over </w:t>
            </w:r>
            <w:r w:rsidRPr="00250E6A">
              <w:rPr>
                <w:rFonts w:ascii="Arial" w:hAnsi="Arial" w:cs="Arial"/>
              </w:rPr>
              <w:lastRenderedPageBreak/>
              <w:t>others.</w:t>
            </w:r>
          </w:p>
        </w:tc>
      </w:tr>
      <w:tr w:rsidR="003A19DA" w:rsidRPr="00250E6A" w:rsidTr="007008FC">
        <w:tc>
          <w:tcPr>
            <w:tcW w:w="1271" w:type="dxa"/>
          </w:tcPr>
          <w:p w:rsidR="003A19DA" w:rsidRPr="00250E6A" w:rsidRDefault="003A19DA" w:rsidP="007F1E17">
            <w:pPr>
              <w:rPr>
                <w:rFonts w:ascii="Arial" w:hAnsi="Arial" w:cs="Arial"/>
              </w:rPr>
            </w:pPr>
            <w:r w:rsidRPr="00250E6A">
              <w:rPr>
                <w:rFonts w:ascii="Arial" w:hAnsi="Arial" w:cs="Arial"/>
              </w:rPr>
              <w:lastRenderedPageBreak/>
              <w:t>QC</w:t>
            </w:r>
          </w:p>
        </w:tc>
        <w:tc>
          <w:tcPr>
            <w:tcW w:w="7025" w:type="dxa"/>
          </w:tcPr>
          <w:p w:rsidR="003A19DA" w:rsidRPr="00250E6A" w:rsidRDefault="005671AA" w:rsidP="007F1E17">
            <w:pPr>
              <w:rPr>
                <w:rFonts w:ascii="Arial" w:hAnsi="Arial" w:cs="Arial"/>
              </w:rPr>
            </w:pPr>
            <w:r w:rsidRPr="00250E6A">
              <w:rPr>
                <w:rFonts w:ascii="Arial" w:hAnsi="Arial" w:cs="Arial"/>
              </w:rPr>
              <w:t>The first bullet was discussed more or less by RAN2/RAN3</w:t>
            </w:r>
            <w:r w:rsidR="002F5719" w:rsidRPr="00250E6A">
              <w:rPr>
                <w:rFonts w:ascii="Arial" w:hAnsi="Arial" w:cs="Arial"/>
              </w:rPr>
              <w:t>.</w:t>
            </w:r>
            <w:r w:rsidRPr="00250E6A">
              <w:rPr>
                <w:rFonts w:ascii="Arial" w:hAnsi="Arial" w:cs="Arial"/>
              </w:rPr>
              <w:t xml:space="preserve"> More justification is needed to revisit these topics.</w:t>
            </w:r>
          </w:p>
          <w:p w:rsidR="005671AA" w:rsidRPr="00250E6A" w:rsidRDefault="003A19DA" w:rsidP="007F1E17">
            <w:pPr>
              <w:rPr>
                <w:rFonts w:ascii="Arial" w:hAnsi="Arial" w:cs="Arial"/>
              </w:rPr>
            </w:pPr>
            <w:r w:rsidRPr="00250E6A">
              <w:rPr>
                <w:rFonts w:ascii="Arial" w:hAnsi="Arial" w:cs="Arial"/>
              </w:rPr>
              <w:t xml:space="preserve">The second bullet can be supported by existing QoS flow level mechanisms. </w:t>
            </w:r>
          </w:p>
          <w:p w:rsidR="003A19DA" w:rsidRPr="00250E6A" w:rsidRDefault="003A19DA" w:rsidP="007F1E17">
            <w:pPr>
              <w:rPr>
                <w:rFonts w:ascii="Arial" w:hAnsi="Arial" w:cs="Arial"/>
              </w:rPr>
            </w:pPr>
            <w:r w:rsidRPr="00250E6A">
              <w:rPr>
                <w:rFonts w:ascii="Arial" w:hAnsi="Arial" w:cs="Arial"/>
              </w:rPr>
              <w:t>The third bullet should be discussed in 5G broadcast/multicast WI, if need</w:t>
            </w:r>
            <w:r w:rsidR="003A41F3" w:rsidRPr="00250E6A">
              <w:rPr>
                <w:rFonts w:ascii="Arial" w:hAnsi="Arial" w:cs="Arial"/>
              </w:rPr>
              <w:t>ed</w:t>
            </w:r>
            <w:r w:rsidRPr="00250E6A">
              <w:rPr>
                <w:rFonts w:ascii="Arial" w:hAnsi="Arial" w:cs="Arial"/>
              </w:rPr>
              <w:t>.</w:t>
            </w:r>
          </w:p>
        </w:tc>
      </w:tr>
      <w:tr w:rsidR="0034348A" w:rsidRPr="00250E6A" w:rsidTr="007008FC">
        <w:tc>
          <w:tcPr>
            <w:tcW w:w="1271" w:type="dxa"/>
          </w:tcPr>
          <w:p w:rsidR="0034348A" w:rsidRPr="00250E6A" w:rsidRDefault="0034348A" w:rsidP="0034348A">
            <w:pPr>
              <w:rPr>
                <w:rFonts w:ascii="Arial" w:hAnsi="Arial" w:cs="Arial"/>
              </w:rPr>
            </w:pPr>
            <w:r w:rsidRPr="00250E6A">
              <w:rPr>
                <w:rFonts w:ascii="Arial" w:eastAsia="Malgun Gothic" w:hAnsi="Arial" w:cs="Arial" w:hint="eastAsia"/>
                <w:lang w:eastAsia="ko-KR"/>
              </w:rPr>
              <w:t>L</w:t>
            </w:r>
            <w:r w:rsidRPr="00250E6A">
              <w:rPr>
                <w:rFonts w:ascii="Arial" w:eastAsia="Malgun Gothic" w:hAnsi="Arial" w:cs="Arial"/>
                <w:lang w:eastAsia="ko-KR"/>
              </w:rPr>
              <w:t xml:space="preserve">G </w:t>
            </w:r>
            <w:proofErr w:type="spellStart"/>
            <w:r w:rsidRPr="00250E6A">
              <w:rPr>
                <w:rFonts w:ascii="Arial" w:eastAsia="Malgun Gothic" w:hAnsi="Arial" w:cs="Arial"/>
                <w:lang w:eastAsia="ko-KR"/>
              </w:rPr>
              <w:t>Uplus</w:t>
            </w:r>
            <w:proofErr w:type="spellEnd"/>
          </w:p>
        </w:tc>
        <w:tc>
          <w:tcPr>
            <w:tcW w:w="7025" w:type="dxa"/>
          </w:tcPr>
          <w:p w:rsidR="0034348A" w:rsidRPr="00250E6A" w:rsidRDefault="0034348A" w:rsidP="0034348A">
            <w:pPr>
              <w:rPr>
                <w:rFonts w:ascii="Arial" w:hAnsi="Arial" w:cs="Arial"/>
              </w:rPr>
            </w:pPr>
            <w:r w:rsidRPr="00250E6A">
              <w:rPr>
                <w:rFonts w:ascii="Arial" w:eastAsia="Malgun Gothic" w:hAnsi="Arial" w:cs="Arial" w:hint="eastAsia"/>
                <w:lang w:eastAsia="ko-KR"/>
              </w:rPr>
              <w:t>N</w:t>
            </w:r>
            <w:r w:rsidRPr="00250E6A">
              <w:rPr>
                <w:rFonts w:ascii="Arial" w:eastAsia="Malgun Gothic" w:hAnsi="Arial" w:cs="Arial"/>
                <w:lang w:eastAsia="ko-KR"/>
              </w:rPr>
              <w:t>ot strong opinion on this except the first/second bullets can be discussed with Issue 1</w:t>
            </w:r>
          </w:p>
        </w:tc>
      </w:tr>
      <w:tr w:rsidR="005D7071" w:rsidRPr="00250E6A" w:rsidTr="007008FC">
        <w:tc>
          <w:tcPr>
            <w:tcW w:w="1271" w:type="dxa"/>
          </w:tcPr>
          <w:p w:rsidR="005D7071" w:rsidRPr="00250E6A" w:rsidRDefault="005D7071" w:rsidP="005D7071">
            <w:pPr>
              <w:rPr>
                <w:rFonts w:ascii="Arial" w:eastAsia="Malgun Gothic" w:hAnsi="Arial" w:cs="Arial"/>
                <w:lang w:eastAsia="ko-KR"/>
              </w:rPr>
            </w:pPr>
            <w:r w:rsidRPr="00250E6A">
              <w:rPr>
                <w:rFonts w:ascii="Arial" w:hAnsi="Arial" w:cs="Arial"/>
                <w:lang w:val="en-GB"/>
              </w:rPr>
              <w:t>Intel</w:t>
            </w:r>
          </w:p>
        </w:tc>
        <w:tc>
          <w:tcPr>
            <w:tcW w:w="7025" w:type="dxa"/>
          </w:tcPr>
          <w:p w:rsidR="005D7071" w:rsidRPr="00250E6A" w:rsidRDefault="005D7071" w:rsidP="005D7071">
            <w:pPr>
              <w:rPr>
                <w:rFonts w:ascii="Arial" w:hAnsi="Arial" w:cs="Arial"/>
                <w:lang w:val="en-GB"/>
              </w:rPr>
            </w:pPr>
            <w:r w:rsidRPr="00250E6A">
              <w:rPr>
                <w:rFonts w:ascii="Arial" w:hAnsi="Arial" w:cs="Arial"/>
                <w:lang w:val="en-GB"/>
              </w:rPr>
              <w:t>This has been discussed extensively in Rel-15 and some of these have been incorporated, e.g. the slice is embedded in UAC via operator defined access category.  For cell (re)selection, this is related to the Q1.</w:t>
            </w:r>
          </w:p>
          <w:p w:rsidR="005D7071" w:rsidRPr="00250E6A" w:rsidRDefault="005D7071" w:rsidP="005D7071">
            <w:pPr>
              <w:rPr>
                <w:rFonts w:ascii="Arial" w:eastAsia="Malgun Gothic" w:hAnsi="Arial" w:cs="Arial"/>
                <w:lang w:eastAsia="ko-KR"/>
              </w:rPr>
            </w:pPr>
            <w:r w:rsidRPr="00250E6A">
              <w:rPr>
                <w:rFonts w:ascii="Arial" w:hAnsi="Arial" w:cs="Arial"/>
                <w:lang w:val="en-GB"/>
              </w:rPr>
              <w:t>As for the support of multicast service, it can be introduced at the same time as when MBMS/SC-PTM is introduced for NR.</w:t>
            </w:r>
          </w:p>
        </w:tc>
      </w:tr>
      <w:tr w:rsidR="003B139A" w:rsidRPr="00250E6A" w:rsidTr="007008FC">
        <w:tc>
          <w:tcPr>
            <w:tcW w:w="1271" w:type="dxa"/>
          </w:tcPr>
          <w:p w:rsidR="003B139A" w:rsidRPr="00250E6A" w:rsidRDefault="003B139A" w:rsidP="005D7071">
            <w:pPr>
              <w:rPr>
                <w:rFonts w:ascii="Arial" w:hAnsi="Arial" w:cs="Arial"/>
                <w:lang w:val="en-GB"/>
              </w:rPr>
            </w:pPr>
            <w:r w:rsidRPr="00250E6A">
              <w:rPr>
                <w:rFonts w:ascii="Arial" w:hAnsi="Arial" w:cs="Arial"/>
                <w:lang w:val="en-GB"/>
              </w:rPr>
              <w:t>TI</w:t>
            </w:r>
          </w:p>
        </w:tc>
        <w:tc>
          <w:tcPr>
            <w:tcW w:w="7025" w:type="dxa"/>
          </w:tcPr>
          <w:p w:rsidR="003B139A" w:rsidRPr="00250E6A" w:rsidRDefault="003B139A" w:rsidP="005D7071">
            <w:pPr>
              <w:rPr>
                <w:rFonts w:ascii="Arial" w:hAnsi="Arial" w:cs="Arial"/>
                <w:lang w:val="en-GB"/>
              </w:rPr>
            </w:pPr>
            <w:r w:rsidRPr="00250E6A">
              <w:rPr>
                <w:rFonts w:ascii="Arial" w:hAnsi="Arial" w:cs="Arial"/>
              </w:rPr>
              <w:t>No strong view on the third bullet (</w:t>
            </w:r>
            <w:r w:rsidRPr="00250E6A">
              <w:rPr>
                <w:rFonts w:ascii="Arial" w:hAnsi="Arial" w:cs="Arial"/>
                <w:i/>
              </w:rPr>
              <w:t>Support of multicast service, e.g. support different slice type in MBMS/ SC-PTM</w:t>
            </w:r>
            <w:r w:rsidRPr="00250E6A">
              <w:rPr>
                <w:rFonts w:ascii="Arial" w:hAnsi="Arial" w:cs="Arial"/>
              </w:rPr>
              <w:t>). However we are fine to have slice-specific connection control procedures, especially for cell (re)selection which could be “slice-oriented” only after current slice availability/deployment burdens have been relaxed (i.e. Issue 3 is properly addressed) and slice priority being properly taken into account. What is currently under specification in the context of support of non-public networks in NG-RAN might be taken into consideration (mainly the PNI-NPN case).</w:t>
            </w:r>
          </w:p>
        </w:tc>
      </w:tr>
      <w:tr w:rsidR="00C727CB" w:rsidRPr="00250E6A" w:rsidTr="007008FC">
        <w:tc>
          <w:tcPr>
            <w:tcW w:w="1271" w:type="dxa"/>
          </w:tcPr>
          <w:p w:rsidR="00C727CB" w:rsidRPr="00250E6A" w:rsidRDefault="00C727CB" w:rsidP="005D7071">
            <w:pPr>
              <w:rPr>
                <w:rFonts w:ascii="Arial" w:hAnsi="Arial" w:cs="Arial"/>
                <w:lang w:val="en-GB"/>
              </w:rPr>
            </w:pPr>
            <w:r w:rsidRPr="00250E6A">
              <w:rPr>
                <w:rFonts w:ascii="Arial" w:hAnsi="Arial" w:cs="Arial"/>
                <w:lang w:val="en-GB"/>
              </w:rPr>
              <w:t>Ericsson</w:t>
            </w:r>
          </w:p>
        </w:tc>
        <w:tc>
          <w:tcPr>
            <w:tcW w:w="7025" w:type="dxa"/>
          </w:tcPr>
          <w:p w:rsidR="00C727CB" w:rsidRPr="00250E6A" w:rsidRDefault="00C727CB" w:rsidP="005D7071">
            <w:pPr>
              <w:rPr>
                <w:rFonts w:ascii="Arial" w:hAnsi="Arial" w:cs="Arial"/>
              </w:rPr>
            </w:pPr>
            <w:r w:rsidRPr="00250E6A">
              <w:rPr>
                <w:rFonts w:ascii="Arial" w:hAnsi="Arial" w:cs="Arial"/>
                <w:lang w:val="en-GB"/>
              </w:rPr>
              <w:t>We think this issue requires further motivation, including detailed use case description etc. In the Rel-15 solution it is already possible to support various methods for slice prioritization (e.g. slice specific access control) and slice specific configuration in the network implement/configuration. More discussion is needed on if there is any missing pieces in the standard.</w:t>
            </w:r>
          </w:p>
        </w:tc>
      </w:tr>
      <w:tr w:rsidR="009C3DD5" w:rsidRPr="00250E6A" w:rsidTr="007008FC">
        <w:tc>
          <w:tcPr>
            <w:tcW w:w="1271" w:type="dxa"/>
          </w:tcPr>
          <w:p w:rsidR="009C3DD5" w:rsidRPr="00250E6A" w:rsidRDefault="009C3DD5" w:rsidP="009C3DD5">
            <w:pPr>
              <w:rPr>
                <w:rFonts w:ascii="Arial" w:hAnsi="Arial" w:cs="Arial"/>
              </w:rPr>
            </w:pPr>
            <w:r w:rsidRPr="00250E6A">
              <w:rPr>
                <w:rFonts w:ascii="Arial" w:hAnsi="Arial" w:cs="Arial" w:hint="eastAsia"/>
              </w:rPr>
              <w:t>China Telecom</w:t>
            </w:r>
          </w:p>
        </w:tc>
        <w:tc>
          <w:tcPr>
            <w:tcW w:w="7025" w:type="dxa"/>
          </w:tcPr>
          <w:p w:rsidR="009C3DD5" w:rsidRPr="00250E6A" w:rsidRDefault="009C3DD5" w:rsidP="009C3DD5">
            <w:pPr>
              <w:rPr>
                <w:rFonts w:ascii="Arial" w:hAnsi="Arial" w:cs="Arial"/>
              </w:rPr>
            </w:pPr>
            <w:r w:rsidRPr="00250E6A">
              <w:rPr>
                <w:rFonts w:ascii="Arial" w:hAnsi="Arial" w:cs="Arial" w:hint="eastAsia"/>
              </w:rPr>
              <w:t>We agree to study these objective bullets in study item.</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lang w:val="en-GB"/>
              </w:rPr>
              <w:t>Vodafone</w:t>
            </w:r>
          </w:p>
        </w:tc>
        <w:tc>
          <w:tcPr>
            <w:tcW w:w="7025" w:type="dxa"/>
          </w:tcPr>
          <w:p w:rsidR="009C3DD5" w:rsidRPr="00250E6A" w:rsidRDefault="009C3DD5" w:rsidP="009C3DD5">
            <w:pPr>
              <w:rPr>
                <w:rFonts w:ascii="Arial" w:hAnsi="Arial" w:cs="Arial"/>
                <w:lang w:val="en-GB"/>
              </w:rPr>
            </w:pPr>
            <w:r w:rsidRPr="00250E6A">
              <w:rPr>
                <w:rFonts w:ascii="Arial" w:hAnsi="Arial" w:cs="Arial"/>
                <w:lang w:val="en-GB"/>
              </w:rPr>
              <w:t>The first objective seems to be covered by issue 1.</w:t>
            </w:r>
          </w:p>
          <w:p w:rsidR="009C3DD5" w:rsidRPr="00250E6A" w:rsidRDefault="009C3DD5" w:rsidP="009C3DD5">
            <w:pPr>
              <w:rPr>
                <w:rFonts w:ascii="Arial" w:hAnsi="Arial" w:cs="Arial"/>
                <w:lang w:val="en-GB"/>
              </w:rPr>
            </w:pPr>
            <w:r w:rsidRPr="00250E6A">
              <w:rPr>
                <w:rFonts w:ascii="Arial" w:hAnsi="Arial" w:cs="Arial"/>
                <w:lang w:val="en-GB"/>
              </w:rPr>
              <w:t>For the second and 3</w:t>
            </w:r>
            <w:r w:rsidRPr="00250E6A">
              <w:rPr>
                <w:rFonts w:ascii="Arial" w:hAnsi="Arial" w:cs="Arial"/>
                <w:vertAlign w:val="superscript"/>
                <w:lang w:val="en-GB"/>
              </w:rPr>
              <w:t>rd</w:t>
            </w:r>
            <w:r w:rsidRPr="00250E6A">
              <w:rPr>
                <w:rFonts w:ascii="Arial" w:hAnsi="Arial" w:cs="Arial"/>
                <w:lang w:val="en-GB"/>
              </w:rPr>
              <w:t xml:space="preserve"> objectives, the existing information sent “after RRC establishment message 5” from the CN to the RAN seems to be sufficient.</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color w:val="4472C4" w:themeColor="accent1"/>
              </w:rPr>
              <w:lastRenderedPageBreak/>
              <w:t>Verizon</w:t>
            </w:r>
          </w:p>
        </w:tc>
        <w:tc>
          <w:tcPr>
            <w:tcW w:w="7025" w:type="dxa"/>
          </w:tcPr>
          <w:p w:rsidR="009C3DD5" w:rsidRPr="00250E6A" w:rsidRDefault="009C3DD5" w:rsidP="009C3DD5">
            <w:pPr>
              <w:rPr>
                <w:rFonts w:ascii="Arial" w:hAnsi="Arial" w:cs="Arial"/>
                <w:lang w:val="en-GB"/>
              </w:rPr>
            </w:pPr>
            <w:r w:rsidRPr="00250E6A">
              <w:rPr>
                <w:rFonts w:ascii="Arial" w:hAnsi="Arial" w:cs="Arial"/>
                <w:color w:val="4472C4" w:themeColor="accent1"/>
              </w:rPr>
              <w:t>Slice specific radio resource control, beam and mobility management</w:t>
            </w:r>
          </w:p>
        </w:tc>
      </w:tr>
      <w:tr w:rsidR="009C3DD5" w:rsidRPr="00250E6A" w:rsidTr="007008FC">
        <w:tc>
          <w:tcPr>
            <w:tcW w:w="1271" w:type="dxa"/>
          </w:tcPr>
          <w:p w:rsidR="009C3DD5" w:rsidRPr="00250E6A" w:rsidRDefault="009C3DD5" w:rsidP="009C3DD5">
            <w:pPr>
              <w:rPr>
                <w:rFonts w:ascii="Arial" w:hAnsi="Arial" w:cs="Arial"/>
                <w:color w:val="4472C4" w:themeColor="accent1"/>
              </w:rPr>
            </w:pPr>
            <w:r w:rsidRPr="00250E6A">
              <w:rPr>
                <w:rFonts w:ascii="Arial" w:hAnsi="Arial" w:cs="Arial" w:hint="eastAsia"/>
                <w:color w:val="4472C4" w:themeColor="accent1"/>
              </w:rPr>
              <w:t>CMCC</w:t>
            </w:r>
          </w:p>
        </w:tc>
        <w:tc>
          <w:tcPr>
            <w:tcW w:w="7025" w:type="dxa"/>
          </w:tcPr>
          <w:p w:rsidR="009C3DD5" w:rsidRPr="00250E6A" w:rsidRDefault="009C3DD5" w:rsidP="009C3DD5">
            <w:pPr>
              <w:rPr>
                <w:rFonts w:ascii="Arial" w:hAnsi="Arial" w:cs="Arial"/>
                <w:color w:val="4472C4" w:themeColor="accent1"/>
              </w:rPr>
            </w:pPr>
            <w:r w:rsidRPr="00250E6A">
              <w:rPr>
                <w:rFonts w:ascii="Arial" w:hAnsi="Arial" w:cs="Arial" w:hint="eastAsia"/>
                <w:color w:val="4472C4" w:themeColor="accent1"/>
              </w:rPr>
              <w:t xml:space="preserve">O1: Slice specific paging and cell reselection can be considered in issue 1. We support slice specific RACH </w:t>
            </w:r>
            <w:r w:rsidRPr="00250E6A">
              <w:rPr>
                <w:rFonts w:ascii="Arial" w:hAnsi="Arial" w:cs="Arial"/>
                <w:color w:val="4472C4" w:themeColor="accent1"/>
              </w:rPr>
              <w:t>configuration</w:t>
            </w:r>
            <w:r w:rsidRPr="00250E6A">
              <w:rPr>
                <w:rFonts w:ascii="Arial" w:hAnsi="Arial" w:cs="Arial" w:hint="eastAsia"/>
                <w:color w:val="4472C4" w:themeColor="accent1"/>
              </w:rPr>
              <w:t xml:space="preserve"> so as to provide flexible RACH </w:t>
            </w:r>
            <w:r w:rsidRPr="00250E6A">
              <w:rPr>
                <w:rFonts w:ascii="Arial" w:hAnsi="Arial" w:cs="Arial"/>
                <w:color w:val="4472C4" w:themeColor="accent1"/>
              </w:rPr>
              <w:t>configuration</w:t>
            </w:r>
            <w:r w:rsidRPr="00250E6A">
              <w:rPr>
                <w:rFonts w:ascii="Arial" w:hAnsi="Arial" w:cs="Arial" w:hint="eastAsia"/>
                <w:color w:val="4472C4" w:themeColor="accent1"/>
              </w:rPr>
              <w:t xml:space="preserve"> for </w:t>
            </w:r>
            <w:proofErr w:type="spellStart"/>
            <w:r w:rsidRPr="00250E6A">
              <w:rPr>
                <w:rFonts w:ascii="Arial" w:hAnsi="Arial" w:cs="Arial" w:hint="eastAsia"/>
                <w:color w:val="4472C4" w:themeColor="accent1"/>
              </w:rPr>
              <w:t>differet</w:t>
            </w:r>
            <w:proofErr w:type="spellEnd"/>
            <w:r w:rsidRPr="00250E6A">
              <w:rPr>
                <w:rFonts w:ascii="Arial" w:hAnsi="Arial" w:cs="Arial" w:hint="eastAsia"/>
                <w:color w:val="4472C4" w:themeColor="accent1"/>
              </w:rPr>
              <w:t xml:space="preserve"> slices. In Rel-15, slice specific access control is already supported through unified access control. We are not sure whether </w:t>
            </w:r>
            <w:r w:rsidRPr="00250E6A">
              <w:rPr>
                <w:rFonts w:ascii="Arial" w:hAnsi="Arial" w:cs="Arial"/>
                <w:color w:val="4472C4" w:themeColor="accent1"/>
              </w:rPr>
              <w:t>additional</w:t>
            </w:r>
            <w:r w:rsidRPr="00250E6A">
              <w:rPr>
                <w:rFonts w:ascii="Arial" w:hAnsi="Arial" w:cs="Arial" w:hint="eastAsia"/>
                <w:color w:val="4472C4" w:themeColor="accent1"/>
              </w:rPr>
              <w:t xml:space="preserve"> access control </w:t>
            </w:r>
            <w:r w:rsidRPr="00250E6A">
              <w:rPr>
                <w:rFonts w:ascii="Arial" w:hAnsi="Arial" w:cs="Arial"/>
                <w:color w:val="4472C4" w:themeColor="accent1"/>
              </w:rPr>
              <w:t>mechanism</w:t>
            </w:r>
            <w:r w:rsidRPr="00250E6A">
              <w:rPr>
                <w:rFonts w:ascii="Arial" w:hAnsi="Arial" w:cs="Arial" w:hint="eastAsia"/>
                <w:color w:val="4472C4" w:themeColor="accent1"/>
              </w:rPr>
              <w:t xml:space="preserve"> is needed.</w:t>
            </w:r>
          </w:p>
          <w:p w:rsidR="009C3DD5" w:rsidRPr="00250E6A" w:rsidRDefault="009C3DD5" w:rsidP="009C3DD5">
            <w:pPr>
              <w:rPr>
                <w:rFonts w:ascii="Arial" w:hAnsi="Arial" w:cs="Arial"/>
                <w:color w:val="4472C4" w:themeColor="accent1"/>
              </w:rPr>
            </w:pPr>
            <w:r w:rsidRPr="00250E6A">
              <w:rPr>
                <w:rFonts w:ascii="Arial" w:hAnsi="Arial" w:cs="Arial" w:hint="eastAsia"/>
                <w:color w:val="4472C4" w:themeColor="accent1"/>
              </w:rPr>
              <w:t xml:space="preserve">O2: Mobility related aspects can be considered </w:t>
            </w:r>
            <w:r w:rsidRPr="00250E6A">
              <w:rPr>
                <w:rFonts w:ascii="Arial" w:hAnsi="Arial" w:cs="Arial"/>
                <w:color w:val="4472C4" w:themeColor="accent1"/>
              </w:rPr>
              <w:t>together</w:t>
            </w:r>
            <w:r w:rsidRPr="00250E6A">
              <w:rPr>
                <w:rFonts w:ascii="Arial" w:hAnsi="Arial" w:cs="Arial" w:hint="eastAsia"/>
                <w:color w:val="4472C4" w:themeColor="accent1"/>
              </w:rPr>
              <w:t xml:space="preserve"> with issue 2.</w:t>
            </w:r>
          </w:p>
          <w:p w:rsidR="009C3DD5" w:rsidRPr="00250E6A" w:rsidRDefault="009C3DD5" w:rsidP="009C3DD5">
            <w:pPr>
              <w:rPr>
                <w:rFonts w:ascii="Arial" w:hAnsi="Arial" w:cs="Arial"/>
                <w:color w:val="4472C4" w:themeColor="accent1"/>
              </w:rPr>
            </w:pPr>
            <w:r w:rsidRPr="00250E6A">
              <w:rPr>
                <w:rFonts w:ascii="Arial" w:hAnsi="Arial" w:cs="Arial" w:hint="eastAsia"/>
                <w:color w:val="4472C4" w:themeColor="accent1"/>
              </w:rPr>
              <w:t>O3: Another Rel-17 working area already covers MBMS.</w:t>
            </w:r>
          </w:p>
        </w:tc>
      </w:tr>
      <w:tr w:rsidR="009C3DD5" w:rsidRPr="00250E6A" w:rsidTr="006B1F84">
        <w:tc>
          <w:tcPr>
            <w:tcW w:w="1271" w:type="dxa"/>
          </w:tcPr>
          <w:p w:rsidR="009C3DD5" w:rsidRPr="00250E6A" w:rsidRDefault="009C3DD5" w:rsidP="009C3DD5">
            <w:pPr>
              <w:rPr>
                <w:rFonts w:ascii="Arial" w:hAnsi="Arial" w:cs="Arial"/>
                <w:color w:val="4472C4" w:themeColor="accent1"/>
              </w:rPr>
            </w:pPr>
            <w:r w:rsidRPr="00250E6A">
              <w:rPr>
                <w:rFonts w:ascii="Arial" w:hAnsi="Arial" w:cs="Arial" w:hint="eastAsia"/>
                <w:color w:val="4472C4" w:themeColor="accent1"/>
              </w:rPr>
              <w:t>China Unicom</w:t>
            </w:r>
          </w:p>
        </w:tc>
        <w:tc>
          <w:tcPr>
            <w:tcW w:w="7025" w:type="dxa"/>
          </w:tcPr>
          <w:p w:rsidR="009C3DD5" w:rsidRPr="00250E6A" w:rsidRDefault="009C3DD5" w:rsidP="009C3DD5">
            <w:pPr>
              <w:rPr>
                <w:rFonts w:ascii="Arial" w:hAnsi="Arial" w:cs="Arial"/>
                <w:color w:val="4472C4" w:themeColor="accent1"/>
              </w:rPr>
            </w:pPr>
            <w:r w:rsidRPr="00250E6A">
              <w:rPr>
                <w:rFonts w:ascii="Arial" w:hAnsi="Arial" w:cs="Arial"/>
                <w:color w:val="4472C4" w:themeColor="accent1"/>
              </w:rPr>
              <w:t>For the first sub-bullet, under emergency and congestion scenarios, network can guarantee high priority users based on slice control. Especially, by setting slice-</w:t>
            </w:r>
            <w:proofErr w:type="spellStart"/>
            <w:r w:rsidRPr="00250E6A">
              <w:rPr>
                <w:rFonts w:ascii="Arial" w:hAnsi="Arial" w:cs="Arial"/>
                <w:color w:val="4472C4" w:themeColor="accent1"/>
              </w:rPr>
              <w:t>specifc</w:t>
            </w:r>
            <w:proofErr w:type="spellEnd"/>
            <w:r w:rsidRPr="00250E6A">
              <w:rPr>
                <w:rFonts w:ascii="Arial" w:hAnsi="Arial" w:cs="Arial"/>
                <w:color w:val="4472C4" w:themeColor="accent1"/>
              </w:rPr>
              <w:t xml:space="preserve"> </w:t>
            </w:r>
            <w:proofErr w:type="spellStart"/>
            <w:r w:rsidRPr="00250E6A">
              <w:rPr>
                <w:rFonts w:ascii="Arial" w:hAnsi="Arial" w:cs="Arial"/>
                <w:color w:val="4472C4" w:themeColor="accent1"/>
              </w:rPr>
              <w:t>configration</w:t>
            </w:r>
            <w:proofErr w:type="spellEnd"/>
            <w:r w:rsidRPr="00250E6A">
              <w:rPr>
                <w:rFonts w:ascii="Arial" w:hAnsi="Arial" w:cs="Arial"/>
                <w:color w:val="4472C4" w:themeColor="accent1"/>
              </w:rPr>
              <w:t>, network can flexibly control UEs to select access resources and radio resources.</w:t>
            </w:r>
          </w:p>
          <w:p w:rsidR="009C3DD5" w:rsidRPr="00250E6A" w:rsidRDefault="009C3DD5" w:rsidP="009C3DD5">
            <w:pPr>
              <w:rPr>
                <w:rFonts w:ascii="Arial" w:hAnsi="Arial" w:cs="Arial"/>
                <w:color w:val="4472C4" w:themeColor="accent1"/>
              </w:rPr>
            </w:pPr>
            <w:r w:rsidRPr="00250E6A">
              <w:rPr>
                <w:rFonts w:ascii="Arial" w:hAnsi="Arial" w:cs="Arial"/>
                <w:color w:val="4472C4" w:themeColor="accent1"/>
              </w:rPr>
              <w:t xml:space="preserve">For the second sub-bullet, the configuration parameters are cell-specific or UE-specific or RB-specific. To introduce some slice-specific parameters can help reduce the </w:t>
            </w:r>
            <w:proofErr w:type="spellStart"/>
            <w:r w:rsidRPr="00250E6A">
              <w:rPr>
                <w:rFonts w:ascii="Arial" w:hAnsi="Arial" w:cs="Arial"/>
                <w:color w:val="4472C4" w:themeColor="accent1"/>
              </w:rPr>
              <w:t>signalling</w:t>
            </w:r>
            <w:proofErr w:type="spellEnd"/>
            <w:r w:rsidRPr="00250E6A">
              <w:rPr>
                <w:rFonts w:ascii="Arial" w:hAnsi="Arial" w:cs="Arial"/>
                <w:color w:val="4472C4" w:themeColor="accent1"/>
              </w:rPr>
              <w:t xml:space="preserve"> overhead. </w:t>
            </w:r>
          </w:p>
        </w:tc>
      </w:tr>
      <w:tr w:rsidR="009C3DD5" w:rsidRPr="00250E6A" w:rsidTr="007008FC">
        <w:tc>
          <w:tcPr>
            <w:tcW w:w="1271" w:type="dxa"/>
          </w:tcPr>
          <w:p w:rsidR="009C3DD5" w:rsidRPr="00250E6A" w:rsidRDefault="009C3DD5" w:rsidP="009C3DD5">
            <w:pPr>
              <w:rPr>
                <w:rFonts w:ascii="Arial" w:hAnsi="Arial" w:cs="Arial"/>
              </w:rPr>
            </w:pPr>
            <w:r w:rsidRPr="00250E6A">
              <w:rPr>
                <w:rFonts w:ascii="Arial" w:hAnsi="Arial" w:cs="Arial"/>
              </w:rPr>
              <w:t>Deutsche Telekom</w:t>
            </w:r>
          </w:p>
        </w:tc>
        <w:tc>
          <w:tcPr>
            <w:tcW w:w="7025" w:type="dxa"/>
          </w:tcPr>
          <w:p w:rsidR="009C3DD5" w:rsidRPr="00250E6A" w:rsidRDefault="009C3DD5" w:rsidP="009C3DD5">
            <w:pPr>
              <w:rPr>
                <w:rFonts w:ascii="Arial" w:hAnsi="Arial" w:cs="Arial"/>
              </w:rPr>
            </w:pPr>
            <w:r w:rsidRPr="00250E6A">
              <w:rPr>
                <w:rFonts w:ascii="Arial" w:hAnsi="Arial" w:cs="Arial"/>
              </w:rPr>
              <w:t>Issue 4 addresses a mixture of different topics. Especially the 3</w:t>
            </w:r>
            <w:r w:rsidRPr="00250E6A">
              <w:rPr>
                <w:rFonts w:ascii="Arial" w:hAnsi="Arial" w:cs="Arial"/>
                <w:vertAlign w:val="superscript"/>
              </w:rPr>
              <w:t>rd</w:t>
            </w:r>
            <w:r w:rsidRPr="00250E6A">
              <w:rPr>
                <w:rFonts w:ascii="Arial" w:hAnsi="Arial" w:cs="Arial"/>
              </w:rPr>
              <w:t xml:space="preserve"> bullet on multicast services is not directly related to slicing.</w:t>
            </w:r>
          </w:p>
          <w:p w:rsidR="009C3DD5" w:rsidRPr="00250E6A" w:rsidRDefault="009C3DD5" w:rsidP="009C3DD5">
            <w:pPr>
              <w:rPr>
                <w:rFonts w:ascii="Arial" w:hAnsi="Arial" w:cs="Arial"/>
              </w:rPr>
            </w:pPr>
            <w:r w:rsidRPr="00250E6A">
              <w:rPr>
                <w:rFonts w:ascii="Arial" w:hAnsi="Arial" w:cs="Arial"/>
              </w:rPr>
              <w:t xml:space="preserve">Slice-specific connection management &amp; control with possible prioritization of certain slices against others, e.g. in RACH, is certainly an interesting topic, but some features addressed in the description were already discussed in Rel-15 and others are not directly related to congestion. Issue 4 seems to be strongly coupled with Issue 1 and Issue 7 and should be handled together. </w:t>
            </w:r>
          </w:p>
          <w:p w:rsidR="009C3DD5" w:rsidRPr="00250E6A" w:rsidRDefault="009C3DD5" w:rsidP="009C3DD5">
            <w:pPr>
              <w:rPr>
                <w:rFonts w:ascii="Arial" w:hAnsi="Arial" w:cs="Arial"/>
              </w:rPr>
            </w:pPr>
            <w:r w:rsidRPr="00250E6A">
              <w:rPr>
                <w:rFonts w:ascii="Arial" w:hAnsi="Arial" w:cs="Arial"/>
              </w:rPr>
              <w:t xml:space="preserve">More clarification is required </w:t>
            </w:r>
            <w:proofErr w:type="spellStart"/>
            <w:r w:rsidRPr="00250E6A">
              <w:rPr>
                <w:rFonts w:ascii="Arial" w:hAnsi="Arial" w:cs="Arial"/>
              </w:rPr>
              <w:t>w.r.t.</w:t>
            </w:r>
            <w:proofErr w:type="spellEnd"/>
            <w:r w:rsidRPr="00250E6A">
              <w:rPr>
                <w:rFonts w:ascii="Arial" w:hAnsi="Arial" w:cs="Arial"/>
              </w:rPr>
              <w:t xml:space="preserve"> some proposed topics, e.g. protocol layer configuration (use of different functions/parameters in protocol stack layers according to slice type?) or multi-layer connection hierarchy (layer = protocol layer, frequency layer, …?).</w:t>
            </w:r>
          </w:p>
        </w:tc>
      </w:tr>
      <w:tr w:rsidR="009C3DD5" w:rsidRPr="00250E6A" w:rsidTr="007008FC">
        <w:tc>
          <w:tcPr>
            <w:tcW w:w="1271" w:type="dxa"/>
          </w:tcPr>
          <w:p w:rsidR="009C3DD5" w:rsidRPr="00250E6A" w:rsidRDefault="009C3DD5" w:rsidP="009C3DD5">
            <w:pPr>
              <w:rPr>
                <w:rFonts w:ascii="Arial" w:hAnsi="Arial" w:cs="Arial"/>
              </w:rPr>
            </w:pPr>
            <w:r w:rsidRPr="00250E6A">
              <w:rPr>
                <w:rFonts w:ascii="Arial" w:hAnsi="Arial" w:cs="Arial" w:hint="eastAsia"/>
              </w:rPr>
              <w:t>Samsung</w:t>
            </w:r>
          </w:p>
        </w:tc>
        <w:tc>
          <w:tcPr>
            <w:tcW w:w="7025" w:type="dxa"/>
          </w:tcPr>
          <w:p w:rsidR="009C3DD5" w:rsidRPr="00250E6A" w:rsidRDefault="009C3DD5" w:rsidP="009C3DD5">
            <w:pPr>
              <w:rPr>
                <w:rFonts w:ascii="Arial" w:hAnsi="Arial" w:cs="Arial"/>
              </w:rPr>
            </w:pPr>
            <w:r w:rsidRPr="00250E6A">
              <w:rPr>
                <w:rFonts w:ascii="Arial" w:hAnsi="Arial" w:cs="Arial"/>
              </w:rPr>
              <w:t>Objective</w:t>
            </w:r>
            <w:r w:rsidRPr="00250E6A">
              <w:rPr>
                <w:rFonts w:ascii="Arial" w:hAnsi="Arial" w:cs="Arial" w:hint="eastAsia"/>
              </w:rPr>
              <w:t xml:space="preserve"> 1</w:t>
            </w:r>
            <w:r w:rsidRPr="00250E6A">
              <w:rPr>
                <w:rFonts w:ascii="Arial" w:hAnsi="Arial" w:cs="Arial"/>
              </w:rPr>
              <w:t>: may be covered by</w:t>
            </w:r>
            <w:r w:rsidRPr="00250E6A">
              <w:rPr>
                <w:rFonts w:ascii="Arial" w:hAnsi="Arial" w:cs="Arial" w:hint="eastAsia"/>
              </w:rPr>
              <w:t xml:space="preserve"> issue 1.</w:t>
            </w:r>
            <w:r w:rsidRPr="00250E6A">
              <w:rPr>
                <w:rFonts w:ascii="Arial" w:hAnsi="Arial" w:cs="Arial"/>
              </w:rPr>
              <w:t xml:space="preserve"> At least, we need not enhance the access control because the operator-defined AC can be easily used for Slices.</w:t>
            </w:r>
          </w:p>
          <w:p w:rsidR="009C3DD5" w:rsidRPr="00250E6A" w:rsidRDefault="009C3DD5" w:rsidP="009C3DD5">
            <w:pPr>
              <w:rPr>
                <w:rFonts w:ascii="Arial" w:hAnsi="Arial" w:cs="Arial"/>
              </w:rPr>
            </w:pPr>
            <w:r w:rsidRPr="00250E6A">
              <w:rPr>
                <w:rFonts w:ascii="Arial" w:hAnsi="Arial" w:cs="Arial"/>
              </w:rPr>
              <w:t>O</w:t>
            </w:r>
            <w:r w:rsidRPr="00250E6A">
              <w:rPr>
                <w:rFonts w:ascii="Arial" w:hAnsi="Arial" w:cs="Arial" w:hint="eastAsia"/>
              </w:rPr>
              <w:t>bjective 2</w:t>
            </w:r>
            <w:r w:rsidRPr="00250E6A">
              <w:rPr>
                <w:rFonts w:ascii="Arial" w:hAnsi="Arial" w:cs="Arial"/>
              </w:rPr>
              <w:t>:</w:t>
            </w:r>
            <w:r w:rsidRPr="00250E6A">
              <w:rPr>
                <w:rFonts w:ascii="Arial" w:hAnsi="Arial" w:cs="Arial" w:hint="eastAsia"/>
              </w:rPr>
              <w:t xml:space="preserve"> first</w:t>
            </w:r>
            <w:r w:rsidRPr="00250E6A">
              <w:rPr>
                <w:rFonts w:ascii="Arial" w:hAnsi="Arial" w:cs="Arial"/>
              </w:rPr>
              <w:t>ly</w:t>
            </w:r>
            <w:r w:rsidRPr="00250E6A">
              <w:rPr>
                <w:rFonts w:ascii="Arial" w:hAnsi="Arial" w:cs="Arial" w:hint="eastAsia"/>
              </w:rPr>
              <w:t xml:space="preserve"> need to see if Rel-15 mechanism already sufficient </w:t>
            </w:r>
            <w:r w:rsidRPr="00250E6A">
              <w:rPr>
                <w:rFonts w:ascii="Arial" w:hAnsi="Arial" w:cs="Arial"/>
              </w:rPr>
              <w:t>to handle each slice traffic separately.</w:t>
            </w:r>
          </w:p>
          <w:p w:rsidR="009C3DD5" w:rsidRPr="00250E6A" w:rsidRDefault="009C3DD5" w:rsidP="009C3DD5">
            <w:pPr>
              <w:rPr>
                <w:rFonts w:ascii="Arial" w:hAnsi="Arial" w:cs="Arial"/>
              </w:rPr>
            </w:pPr>
            <w:r w:rsidRPr="00250E6A">
              <w:rPr>
                <w:rFonts w:ascii="Arial" w:hAnsi="Arial" w:cs="Arial"/>
              </w:rPr>
              <w:t>O</w:t>
            </w:r>
            <w:r w:rsidRPr="00250E6A">
              <w:rPr>
                <w:rFonts w:ascii="Arial" w:hAnsi="Arial" w:cs="Arial" w:hint="eastAsia"/>
              </w:rPr>
              <w:t>bjective 3</w:t>
            </w:r>
            <w:r w:rsidRPr="00250E6A">
              <w:rPr>
                <w:rFonts w:ascii="Arial" w:hAnsi="Arial" w:cs="Arial"/>
              </w:rPr>
              <w:t>:</w:t>
            </w:r>
            <w:r w:rsidRPr="00250E6A">
              <w:rPr>
                <w:rFonts w:ascii="Arial" w:hAnsi="Arial" w:cs="Arial" w:hint="eastAsia"/>
              </w:rPr>
              <w:t xml:space="preserve"> more clarification is needed or could be discussed in Rel-17 MBMS.</w:t>
            </w:r>
          </w:p>
        </w:tc>
      </w:tr>
      <w:tr w:rsidR="00EA7C18" w:rsidRPr="00250E6A" w:rsidTr="00F4232F">
        <w:tc>
          <w:tcPr>
            <w:tcW w:w="1271" w:type="dxa"/>
          </w:tcPr>
          <w:p w:rsidR="00EA7C18" w:rsidRPr="00250E6A" w:rsidRDefault="00EA7C18" w:rsidP="00F4232F">
            <w:pPr>
              <w:rPr>
                <w:rFonts w:ascii="Arial" w:eastAsia="Malgun Gothic" w:hAnsi="Arial" w:cs="Arial"/>
                <w:lang w:eastAsia="ko-KR"/>
              </w:rPr>
            </w:pPr>
            <w:r w:rsidRPr="00250E6A">
              <w:rPr>
                <w:rFonts w:ascii="Arial" w:eastAsia="Malgun Gothic" w:hAnsi="Arial" w:cs="Arial"/>
                <w:lang w:eastAsia="ko-KR"/>
              </w:rPr>
              <w:lastRenderedPageBreak/>
              <w:t>LGE</w:t>
            </w:r>
          </w:p>
        </w:tc>
        <w:tc>
          <w:tcPr>
            <w:tcW w:w="7025" w:type="dxa"/>
          </w:tcPr>
          <w:p w:rsidR="00EA7C18" w:rsidRPr="00250E6A" w:rsidRDefault="00EA7C18" w:rsidP="00F4232F">
            <w:pPr>
              <w:rPr>
                <w:rFonts w:ascii="Arial" w:eastAsia="Malgun Gothic" w:hAnsi="Arial" w:cs="Arial"/>
                <w:lang w:val="en-GB" w:eastAsia="ko-KR"/>
              </w:rPr>
            </w:pPr>
            <w:r w:rsidRPr="00250E6A">
              <w:rPr>
                <w:rFonts w:ascii="Arial" w:eastAsia="Malgun Gothic" w:hAnsi="Arial" w:cs="Arial"/>
                <w:lang w:val="en-GB" w:eastAsia="ko-KR"/>
              </w:rPr>
              <w:t xml:space="preserve">As mentioned above by other companies, Rel-15 mechanism can already work on issue 1 and 2. Further clarification is </w:t>
            </w:r>
            <w:proofErr w:type="spellStart"/>
            <w:r w:rsidRPr="00250E6A">
              <w:rPr>
                <w:rFonts w:ascii="Arial" w:eastAsia="Malgun Gothic" w:hAnsi="Arial" w:cs="Arial"/>
                <w:lang w:val="en-GB" w:eastAsia="ko-KR"/>
              </w:rPr>
              <w:t>necassay</w:t>
            </w:r>
            <w:proofErr w:type="spellEnd"/>
            <w:r w:rsidRPr="00250E6A">
              <w:rPr>
                <w:rFonts w:ascii="Arial" w:eastAsia="Malgun Gothic" w:hAnsi="Arial" w:cs="Arial"/>
                <w:lang w:val="en-GB" w:eastAsia="ko-KR"/>
              </w:rPr>
              <w:t xml:space="preserve"> on the enhancement. On issue 3, it can be discussed in MBMS item.</w:t>
            </w:r>
          </w:p>
        </w:tc>
      </w:tr>
    </w:tbl>
    <w:p w:rsidR="003078FA" w:rsidRPr="00250E6A" w:rsidRDefault="00177B72">
      <w:pPr>
        <w:pStyle w:val="2"/>
        <w:rPr>
          <w:rFonts w:ascii="Arial" w:hAnsi="Arial" w:cs="Arial"/>
        </w:rPr>
      </w:pPr>
      <w:r w:rsidRPr="00250E6A">
        <w:rPr>
          <w:rFonts w:ascii="Arial" w:hAnsi="Arial" w:cs="Arial"/>
        </w:rPr>
        <w:t xml:space="preserve">Issue 5: Architecture enhancement </w:t>
      </w:r>
    </w:p>
    <w:p w:rsidR="003078FA" w:rsidRPr="00250E6A" w:rsidRDefault="00177B72">
      <w:pPr>
        <w:rPr>
          <w:rFonts w:ascii="Arial" w:hAnsi="Arial" w:cs="Arial"/>
        </w:rPr>
      </w:pPr>
      <w:r w:rsidRPr="00250E6A">
        <w:rPr>
          <w:rFonts w:ascii="Arial" w:hAnsi="Arial" w:cs="Arial"/>
        </w:rPr>
        <w:t>Reference: RP-190974</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Use cases:</w:t>
      </w:r>
    </w:p>
    <w:p w:rsidR="003078FA" w:rsidRPr="00250E6A" w:rsidRDefault="00177B72">
      <w:pPr>
        <w:pStyle w:val="af3"/>
        <w:numPr>
          <w:ilvl w:val="0"/>
          <w:numId w:val="6"/>
        </w:numPr>
        <w:ind w:firstLineChars="0"/>
        <w:rPr>
          <w:rFonts w:ascii="Arial" w:hAnsi="Arial" w:cs="Arial"/>
        </w:rPr>
      </w:pPr>
      <w:r w:rsidRPr="00250E6A">
        <w:rPr>
          <w:rFonts w:ascii="Arial" w:hAnsi="Arial" w:cs="Arial"/>
        </w:rPr>
        <w:t>Private networks are increasingly becoming the preferred option for many enterprise solution, as shown in figure 5-1:</w:t>
      </w:r>
    </w:p>
    <w:p w:rsidR="003078FA" w:rsidRPr="00250E6A" w:rsidRDefault="00177B72">
      <w:pPr>
        <w:pStyle w:val="af3"/>
        <w:numPr>
          <w:ilvl w:val="0"/>
          <w:numId w:val="8"/>
        </w:numPr>
        <w:ind w:firstLineChars="0"/>
        <w:rPr>
          <w:rFonts w:ascii="Arial" w:hAnsi="Arial" w:cs="Arial"/>
        </w:rPr>
      </w:pPr>
      <w:r w:rsidRPr="00250E6A">
        <w:rPr>
          <w:rFonts w:ascii="Arial" w:hAnsi="Arial" w:cs="Arial"/>
        </w:rPr>
        <w:t>Need to keep the user plane data in the premise (security) (e.g. local breakout)</w:t>
      </w:r>
    </w:p>
    <w:p w:rsidR="003078FA" w:rsidRPr="00250E6A" w:rsidRDefault="00177B72">
      <w:pPr>
        <w:pStyle w:val="af3"/>
        <w:numPr>
          <w:ilvl w:val="0"/>
          <w:numId w:val="8"/>
        </w:numPr>
        <w:ind w:firstLineChars="0"/>
        <w:rPr>
          <w:rFonts w:ascii="Arial" w:hAnsi="Arial" w:cs="Arial"/>
        </w:rPr>
      </w:pPr>
      <w:r w:rsidRPr="00250E6A">
        <w:rPr>
          <w:rFonts w:ascii="Arial" w:hAnsi="Arial" w:cs="Arial"/>
        </w:rPr>
        <w:t xml:space="preserve">Requires heavy infrastructure deployment as private networks require full </w:t>
      </w:r>
      <w:proofErr w:type="spellStart"/>
      <w:r w:rsidRPr="00250E6A">
        <w:rPr>
          <w:rFonts w:ascii="Arial" w:hAnsi="Arial" w:cs="Arial"/>
        </w:rPr>
        <w:t>gNBon</w:t>
      </w:r>
      <w:proofErr w:type="spellEnd"/>
      <w:r w:rsidRPr="00250E6A">
        <w:rPr>
          <w:rFonts w:ascii="Arial" w:hAnsi="Arial" w:cs="Arial"/>
        </w:rPr>
        <w:t xml:space="preserve"> premise (e.g. a full CU and DU)</w:t>
      </w:r>
    </w:p>
    <w:p w:rsidR="003078FA" w:rsidRPr="00250E6A" w:rsidRDefault="00177B72">
      <w:pPr>
        <w:pStyle w:val="af3"/>
        <w:numPr>
          <w:ilvl w:val="0"/>
          <w:numId w:val="8"/>
        </w:numPr>
        <w:ind w:firstLineChars="0"/>
        <w:rPr>
          <w:rFonts w:ascii="Arial" w:hAnsi="Arial" w:cs="Arial"/>
        </w:rPr>
      </w:pPr>
      <w:r w:rsidRPr="00250E6A">
        <w:rPr>
          <w:rFonts w:ascii="Arial" w:hAnsi="Arial" w:cs="Arial"/>
        </w:rPr>
        <w:t>Only DU’s or Local Manager deployed in the enterprise</w:t>
      </w:r>
    </w:p>
    <w:p w:rsidR="003078FA" w:rsidRPr="00250E6A" w:rsidRDefault="00177B72">
      <w:pPr>
        <w:pStyle w:val="af3"/>
        <w:numPr>
          <w:ilvl w:val="0"/>
          <w:numId w:val="8"/>
        </w:numPr>
        <w:ind w:firstLineChars="0"/>
        <w:rPr>
          <w:rFonts w:ascii="Arial" w:hAnsi="Arial" w:cs="Arial"/>
        </w:rPr>
      </w:pPr>
      <w:r w:rsidRPr="00250E6A">
        <w:rPr>
          <w:rFonts w:ascii="Arial" w:hAnsi="Arial" w:cs="Arial"/>
        </w:rPr>
        <w:t>CU deployed outside the enterprise</w:t>
      </w:r>
    </w:p>
    <w:p w:rsidR="003078FA" w:rsidRPr="00250E6A" w:rsidRDefault="00177B72">
      <w:pPr>
        <w:pStyle w:val="af3"/>
        <w:numPr>
          <w:ilvl w:val="0"/>
          <w:numId w:val="8"/>
        </w:numPr>
        <w:ind w:firstLineChars="0"/>
        <w:rPr>
          <w:rFonts w:ascii="Arial" w:hAnsi="Arial" w:cs="Arial"/>
        </w:rPr>
      </w:pPr>
      <w:r w:rsidRPr="00250E6A">
        <w:rPr>
          <w:rFonts w:ascii="Arial" w:hAnsi="Arial" w:cs="Arial"/>
        </w:rPr>
        <w:t>Common CU and core for private and public networks</w:t>
      </w:r>
    </w:p>
    <w:p w:rsidR="003078FA" w:rsidRPr="00250E6A" w:rsidRDefault="00177B72">
      <w:pPr>
        <w:pStyle w:val="af3"/>
        <w:numPr>
          <w:ilvl w:val="0"/>
          <w:numId w:val="8"/>
        </w:numPr>
        <w:ind w:firstLineChars="0"/>
        <w:rPr>
          <w:rFonts w:ascii="Arial" w:hAnsi="Arial" w:cs="Arial"/>
        </w:rPr>
      </w:pPr>
      <w:r w:rsidRPr="00250E6A">
        <w:rPr>
          <w:rFonts w:ascii="Arial" w:hAnsi="Arial" w:cs="Arial"/>
        </w:rPr>
        <w:t>PC5 interface can be used to allow for local breakout inside of the RAN</w:t>
      </w:r>
    </w:p>
    <w:p w:rsidR="003078FA" w:rsidRPr="00250E6A" w:rsidRDefault="00177B72">
      <w:pPr>
        <w:jc w:val="center"/>
        <w:rPr>
          <w:rFonts w:ascii="Arial" w:hAnsi="Arial" w:cs="Arial"/>
        </w:rPr>
      </w:pPr>
      <w:r w:rsidRPr="00250E6A">
        <w:rPr>
          <w:rFonts w:ascii="Arial" w:hAnsi="Arial" w:cs="Arial"/>
          <w:noProof/>
        </w:rPr>
        <w:drawing>
          <wp:inline distT="0" distB="0" distL="0" distR="0">
            <wp:extent cx="1272540" cy="2017395"/>
            <wp:effectExtent l="0" t="0" r="381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0" cstate="print"/>
                    <a:stretch>
                      <a:fillRect/>
                    </a:stretch>
                  </pic:blipFill>
                  <pic:spPr>
                    <a:xfrm>
                      <a:off x="0" y="0"/>
                      <a:ext cx="1298855" cy="2058840"/>
                    </a:xfrm>
                    <a:prstGeom prst="rect">
                      <a:avLst/>
                    </a:prstGeom>
                  </pic:spPr>
                </pic:pic>
              </a:graphicData>
            </a:graphic>
          </wp:inline>
        </w:drawing>
      </w:r>
    </w:p>
    <w:p w:rsidR="003078FA" w:rsidRPr="00250E6A" w:rsidRDefault="00177B72">
      <w:pPr>
        <w:jc w:val="center"/>
        <w:rPr>
          <w:rFonts w:ascii="Arial" w:hAnsi="Arial" w:cs="Arial"/>
        </w:rPr>
      </w:pPr>
      <w:r w:rsidRPr="00250E6A">
        <w:rPr>
          <w:rFonts w:ascii="Arial" w:hAnsi="Arial" w:cs="Arial"/>
        </w:rPr>
        <w:t>Figure 5-1</w:t>
      </w:r>
    </w:p>
    <w:p w:rsidR="003078FA" w:rsidRPr="00250E6A" w:rsidRDefault="00177B72">
      <w:pPr>
        <w:pStyle w:val="af3"/>
        <w:numPr>
          <w:ilvl w:val="0"/>
          <w:numId w:val="6"/>
        </w:numPr>
        <w:ind w:firstLineChars="0"/>
        <w:rPr>
          <w:rFonts w:ascii="Arial" w:hAnsi="Arial" w:cs="Arial"/>
        </w:rPr>
      </w:pPr>
      <w:r w:rsidRPr="00250E6A">
        <w:rPr>
          <w:rFonts w:ascii="Arial" w:hAnsi="Arial" w:cs="Arial"/>
        </w:rPr>
        <w:t xml:space="preserve">Latency requirements of URLLC and </w:t>
      </w:r>
      <w:proofErr w:type="spellStart"/>
      <w:r w:rsidRPr="00250E6A">
        <w:rPr>
          <w:rFonts w:ascii="Arial" w:hAnsi="Arial" w:cs="Arial"/>
        </w:rPr>
        <w:t>eMBB</w:t>
      </w:r>
      <w:proofErr w:type="spellEnd"/>
      <w:r w:rsidRPr="00250E6A">
        <w:rPr>
          <w:rFonts w:ascii="Arial" w:hAnsi="Arial" w:cs="Arial"/>
        </w:rPr>
        <w:t xml:space="preserve"> can imply the deployed architecture can be different, as shown in figure 5-2:</w:t>
      </w:r>
    </w:p>
    <w:p w:rsidR="003078FA" w:rsidRPr="00250E6A" w:rsidRDefault="00177B72">
      <w:pPr>
        <w:pStyle w:val="af3"/>
        <w:numPr>
          <w:ilvl w:val="0"/>
          <w:numId w:val="9"/>
        </w:numPr>
        <w:ind w:firstLineChars="0"/>
        <w:rPr>
          <w:rFonts w:ascii="Arial" w:hAnsi="Arial" w:cs="Arial"/>
        </w:rPr>
      </w:pPr>
      <w:r w:rsidRPr="00250E6A">
        <w:rPr>
          <w:rFonts w:ascii="Arial" w:hAnsi="Arial" w:cs="Arial"/>
        </w:rPr>
        <w:t xml:space="preserve">It’s not desirable to have different network deployment for URLLC and </w:t>
      </w:r>
      <w:proofErr w:type="spellStart"/>
      <w:r w:rsidRPr="00250E6A">
        <w:rPr>
          <w:rFonts w:ascii="Arial" w:hAnsi="Arial" w:cs="Arial"/>
        </w:rPr>
        <w:t>eMBB</w:t>
      </w:r>
      <w:proofErr w:type="spellEnd"/>
    </w:p>
    <w:p w:rsidR="003078FA" w:rsidRPr="00250E6A" w:rsidRDefault="00177B72">
      <w:pPr>
        <w:pStyle w:val="af3"/>
        <w:numPr>
          <w:ilvl w:val="0"/>
          <w:numId w:val="9"/>
        </w:numPr>
        <w:ind w:firstLineChars="0"/>
        <w:rPr>
          <w:rFonts w:ascii="Arial" w:hAnsi="Arial" w:cs="Arial"/>
        </w:rPr>
      </w:pPr>
      <w:r w:rsidRPr="00250E6A">
        <w:rPr>
          <w:rFonts w:ascii="Arial" w:hAnsi="Arial" w:cs="Arial"/>
        </w:rPr>
        <w:lastRenderedPageBreak/>
        <w:t>Need to support different RAN architecture on the same HW via RAN slicing</w:t>
      </w:r>
    </w:p>
    <w:p w:rsidR="003078FA" w:rsidRPr="00250E6A" w:rsidRDefault="00177B72">
      <w:pPr>
        <w:jc w:val="center"/>
        <w:rPr>
          <w:rFonts w:ascii="Arial" w:hAnsi="Arial" w:cs="Arial"/>
        </w:rPr>
      </w:pPr>
      <w:r w:rsidRPr="00250E6A">
        <w:rPr>
          <w:rFonts w:ascii="Arial" w:hAnsi="Arial" w:cs="Arial"/>
          <w:noProof/>
        </w:rPr>
        <w:drawing>
          <wp:inline distT="0" distB="0" distL="0" distR="0">
            <wp:extent cx="4538980" cy="13766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1" cstate="print"/>
                    <a:stretch>
                      <a:fillRect/>
                    </a:stretch>
                  </pic:blipFill>
                  <pic:spPr>
                    <a:xfrm>
                      <a:off x="0" y="0"/>
                      <a:ext cx="4569358" cy="1386322"/>
                    </a:xfrm>
                    <a:prstGeom prst="rect">
                      <a:avLst/>
                    </a:prstGeom>
                  </pic:spPr>
                </pic:pic>
              </a:graphicData>
            </a:graphic>
          </wp:inline>
        </w:drawing>
      </w:r>
    </w:p>
    <w:p w:rsidR="003078FA" w:rsidRPr="00250E6A" w:rsidRDefault="00177B72">
      <w:pPr>
        <w:jc w:val="center"/>
        <w:rPr>
          <w:rFonts w:ascii="Arial" w:hAnsi="Arial" w:cs="Arial"/>
        </w:rPr>
      </w:pPr>
      <w:r w:rsidRPr="00250E6A">
        <w:rPr>
          <w:rFonts w:ascii="Arial" w:hAnsi="Arial" w:cs="Arial"/>
          <w:noProof/>
        </w:rPr>
        <w:drawing>
          <wp:inline distT="0" distB="0" distL="0" distR="0">
            <wp:extent cx="2324100" cy="19519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cstate="print"/>
                    <a:stretch>
                      <a:fillRect/>
                    </a:stretch>
                  </pic:blipFill>
                  <pic:spPr>
                    <a:xfrm>
                      <a:off x="0" y="0"/>
                      <a:ext cx="2347364" cy="1971209"/>
                    </a:xfrm>
                    <a:prstGeom prst="rect">
                      <a:avLst/>
                    </a:prstGeom>
                  </pic:spPr>
                </pic:pic>
              </a:graphicData>
            </a:graphic>
          </wp:inline>
        </w:drawing>
      </w:r>
    </w:p>
    <w:p w:rsidR="003078FA" w:rsidRPr="00250E6A" w:rsidRDefault="00177B72">
      <w:pPr>
        <w:jc w:val="center"/>
        <w:rPr>
          <w:rFonts w:ascii="Arial" w:hAnsi="Arial" w:cs="Arial"/>
        </w:rPr>
      </w:pPr>
      <w:r w:rsidRPr="00250E6A">
        <w:rPr>
          <w:rFonts w:ascii="Arial" w:hAnsi="Arial" w:cs="Arial"/>
        </w:rPr>
        <w:t>Figure 5-2</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Objective:</w:t>
      </w:r>
    </w:p>
    <w:p w:rsidR="003078FA" w:rsidRPr="00250E6A" w:rsidRDefault="00177B72">
      <w:pPr>
        <w:pStyle w:val="af3"/>
        <w:numPr>
          <w:ilvl w:val="0"/>
          <w:numId w:val="10"/>
        </w:numPr>
        <w:ind w:firstLineChars="0"/>
        <w:rPr>
          <w:rFonts w:ascii="Arial" w:hAnsi="Arial" w:cs="Arial"/>
        </w:rPr>
      </w:pPr>
      <w:r w:rsidRPr="00250E6A">
        <w:rPr>
          <w:rFonts w:ascii="Arial" w:hAnsi="Arial" w:cs="Arial"/>
        </w:rPr>
        <w:t>Study RAN enhancements to allow for local breakout within the RAN:</w:t>
      </w:r>
    </w:p>
    <w:p w:rsidR="003078FA" w:rsidRPr="00250E6A" w:rsidRDefault="00177B72">
      <w:pPr>
        <w:pStyle w:val="af3"/>
        <w:numPr>
          <w:ilvl w:val="0"/>
          <w:numId w:val="11"/>
        </w:numPr>
        <w:ind w:firstLineChars="0"/>
        <w:rPr>
          <w:rFonts w:ascii="Arial" w:hAnsi="Arial" w:cs="Arial"/>
        </w:rPr>
      </w:pPr>
      <w:r w:rsidRPr="00250E6A">
        <w:rPr>
          <w:rFonts w:ascii="Arial" w:hAnsi="Arial" w:cs="Arial"/>
        </w:rPr>
        <w:t>Study RAN enhancements for URLLC deployment</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Q5: Companies are invited to share views on this use case and objective</w:t>
      </w:r>
    </w:p>
    <w:tbl>
      <w:tblPr>
        <w:tblStyle w:val="af2"/>
        <w:tblW w:w="8296" w:type="dxa"/>
        <w:tblLayout w:type="fixed"/>
        <w:tblLook w:val="04A0" w:firstRow="1" w:lastRow="0" w:firstColumn="1" w:lastColumn="0" w:noHBand="0" w:noVBand="1"/>
      </w:tblPr>
      <w:tblGrid>
        <w:gridCol w:w="1271"/>
        <w:gridCol w:w="7025"/>
      </w:tblGrid>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367981" w:rsidRPr="00250E6A" w:rsidTr="006A0E83">
        <w:trPr>
          <w:trHeight w:val="416"/>
        </w:trPr>
        <w:tc>
          <w:tcPr>
            <w:tcW w:w="1271" w:type="dxa"/>
          </w:tcPr>
          <w:p w:rsidR="00367981" w:rsidRPr="00250E6A" w:rsidRDefault="00367981">
            <w:pPr>
              <w:rPr>
                <w:rFonts w:ascii="Calibri" w:eastAsia="Yu Mincho" w:hAnsi="Calibri" w:cs="Calibri"/>
                <w:lang w:val="en-GB" w:eastAsia="ja-JP"/>
              </w:rPr>
            </w:pPr>
            <w:r w:rsidRPr="00250E6A">
              <w:rPr>
                <w:rFonts w:ascii="Calibri" w:eastAsia="Yu Mincho" w:hAnsi="Calibri" w:cs="Calibri" w:hint="eastAsia"/>
                <w:lang w:val="en-GB" w:eastAsia="ja-JP"/>
              </w:rPr>
              <w:t>KDDI</w:t>
            </w:r>
          </w:p>
        </w:tc>
        <w:tc>
          <w:tcPr>
            <w:tcW w:w="7025" w:type="dxa"/>
          </w:tcPr>
          <w:p w:rsidR="00367981" w:rsidRPr="00250E6A" w:rsidRDefault="00367981">
            <w:pPr>
              <w:rPr>
                <w:rFonts w:ascii="Calibri" w:hAnsi="Calibri" w:cs="Calibri"/>
                <w:lang w:val="en-GB"/>
              </w:rPr>
            </w:pPr>
            <w:r w:rsidRPr="00250E6A">
              <w:rPr>
                <w:rFonts w:ascii="Calibri" w:eastAsia="Yu Mincho" w:hAnsi="Calibri" w:cs="Calibri"/>
                <w:lang w:val="en-GB" w:eastAsia="ja-JP"/>
              </w:rPr>
              <w:t xml:space="preserve">Need to consider the scope in order not to overwrap with those of </w:t>
            </w:r>
            <w:proofErr w:type="spellStart"/>
            <w:r w:rsidRPr="00250E6A">
              <w:rPr>
                <w:rFonts w:ascii="Calibri" w:eastAsia="Yu Mincho" w:hAnsi="Calibri" w:cs="Calibri"/>
                <w:lang w:val="en-GB" w:eastAsia="ja-JP"/>
              </w:rPr>
              <w:t>IIoT</w:t>
            </w:r>
            <w:proofErr w:type="spellEnd"/>
            <w:r w:rsidRPr="00250E6A">
              <w:rPr>
                <w:rFonts w:ascii="Calibri" w:eastAsia="Yu Mincho" w:hAnsi="Calibri" w:cs="Calibri"/>
                <w:lang w:val="en-GB" w:eastAsia="ja-JP"/>
              </w:rPr>
              <w:t xml:space="preserve">, URLLC nor </w:t>
            </w:r>
            <w:proofErr w:type="spellStart"/>
            <w:r w:rsidRPr="00250E6A">
              <w:rPr>
                <w:rFonts w:ascii="Calibri" w:eastAsia="Yu Mincho" w:hAnsi="Calibri" w:cs="Calibri"/>
                <w:lang w:val="en-GB" w:eastAsia="ja-JP"/>
              </w:rPr>
              <w:t>Sidelink</w:t>
            </w:r>
            <w:proofErr w:type="spellEnd"/>
            <w:r w:rsidRPr="00250E6A">
              <w:rPr>
                <w:rFonts w:ascii="Calibri" w:eastAsia="Yu Mincho" w:hAnsi="Calibri" w:cs="Calibri"/>
                <w:lang w:val="en-GB" w:eastAsia="ja-JP"/>
              </w:rPr>
              <w:t xml:space="preserve">.  </w:t>
            </w:r>
          </w:p>
          <w:p w:rsidR="00367981" w:rsidRPr="00250E6A" w:rsidRDefault="00367981">
            <w:pPr>
              <w:rPr>
                <w:rFonts w:ascii="Calibri" w:eastAsia="Yu Mincho" w:hAnsi="Calibri" w:cs="Calibri"/>
                <w:lang w:val="en-GB" w:eastAsia="ja-JP"/>
              </w:rPr>
            </w:pPr>
            <w:r w:rsidRPr="00250E6A">
              <w:rPr>
                <w:rFonts w:ascii="Calibri" w:eastAsia="Yu Mincho" w:hAnsi="Calibri" w:cs="Calibri"/>
                <w:lang w:val="en-GB" w:eastAsia="ja-JP"/>
              </w:rPr>
              <w:t xml:space="preserve">While URLLC deployment in Objective can be realised by virtualization based implementation, what are the assumed items for standardisation?  </w:t>
            </w:r>
          </w:p>
          <w:p w:rsidR="00367981" w:rsidRPr="00250E6A" w:rsidRDefault="00367981" w:rsidP="006B1F84">
            <w:pPr>
              <w:rPr>
                <w:rFonts w:ascii="Calibri" w:eastAsia="Yu Mincho" w:hAnsi="Calibri" w:cs="Calibri"/>
                <w:lang w:val="en-GB" w:eastAsia="ja-JP"/>
              </w:rPr>
            </w:pPr>
            <w:r w:rsidRPr="00250E6A">
              <w:rPr>
                <w:rFonts w:ascii="Calibri" w:eastAsia="Yu Mincho" w:hAnsi="Calibri" w:cs="Calibri"/>
                <w:lang w:val="en-GB" w:eastAsia="ja-JP"/>
              </w:rPr>
              <w:t xml:space="preserve">As UPF not in Figure 5-1, please clarify the definition of “Local Breakout” .  </w:t>
            </w:r>
          </w:p>
          <w:p w:rsidR="00367981" w:rsidRPr="00250E6A" w:rsidRDefault="00367981" w:rsidP="006B1F84">
            <w:pPr>
              <w:rPr>
                <w:rFonts w:ascii="Calibri" w:hAnsi="Calibri" w:cs="Calibri"/>
                <w:lang w:val="en-GB"/>
              </w:rPr>
            </w:pPr>
            <w:r w:rsidRPr="00250E6A">
              <w:rPr>
                <w:rFonts w:ascii="Calibri" w:eastAsia="Yu Mincho" w:hAnsi="Calibri" w:cs="Calibri" w:hint="eastAsia"/>
                <w:lang w:val="en-GB" w:eastAsia="ja-JP"/>
              </w:rPr>
              <w:t xml:space="preserve">We support the revised objectives by AT&amp;T. </w:t>
            </w:r>
            <w:r w:rsidRPr="00250E6A">
              <w:rPr>
                <w:rFonts w:ascii="Calibri" w:eastAsia="Yu Mincho" w:hAnsi="Calibri" w:cs="Calibri"/>
                <w:lang w:val="en-GB" w:eastAsia="ja-JP"/>
              </w:rPr>
              <w:t xml:space="preserve">In addition to the Function split in the current specification, we need to study enhances to support multiple different slices/services for different type of traffics (e.g., URLLC and </w:t>
            </w:r>
            <w:proofErr w:type="spellStart"/>
            <w:r w:rsidRPr="00250E6A">
              <w:rPr>
                <w:rFonts w:ascii="Calibri" w:eastAsia="Yu Mincho" w:hAnsi="Calibri" w:cs="Calibri"/>
                <w:lang w:val="en-GB" w:eastAsia="ja-JP"/>
              </w:rPr>
              <w:t>eMBB</w:t>
            </w:r>
            <w:proofErr w:type="spellEnd"/>
            <w:r w:rsidRPr="00250E6A">
              <w:rPr>
                <w:rFonts w:ascii="Calibri" w:eastAsia="Yu Mincho" w:hAnsi="Calibri" w:cs="Calibri"/>
                <w:lang w:val="en-GB" w:eastAsia="ja-JP"/>
              </w:rPr>
              <w:t xml:space="preserve">) on </w:t>
            </w:r>
            <w:r w:rsidRPr="00250E6A">
              <w:rPr>
                <w:rFonts w:ascii="Calibri" w:eastAsia="Yu Mincho" w:hAnsi="Calibri" w:cs="Calibri"/>
                <w:lang w:val="en-GB" w:eastAsia="ja-JP"/>
              </w:rPr>
              <w:lastRenderedPageBreak/>
              <w:t xml:space="preserve">the same HW. It is beneficial to relax network deployment restrictions, consequently network bandwidth and </w:t>
            </w:r>
            <w:proofErr w:type="spellStart"/>
            <w:r w:rsidRPr="00250E6A">
              <w:rPr>
                <w:rFonts w:ascii="Calibri" w:eastAsia="Yu Mincho" w:hAnsi="Calibri" w:cs="Calibri"/>
                <w:lang w:val="en-GB" w:eastAsia="ja-JP"/>
              </w:rPr>
              <w:t>latecy</w:t>
            </w:r>
            <w:proofErr w:type="spellEnd"/>
            <w:r w:rsidRPr="00250E6A">
              <w:rPr>
                <w:rFonts w:ascii="Calibri" w:eastAsia="Yu Mincho" w:hAnsi="Calibri" w:cs="Calibri"/>
                <w:lang w:val="en-GB" w:eastAsia="ja-JP"/>
              </w:rPr>
              <w:t>.</w:t>
            </w:r>
          </w:p>
        </w:tc>
      </w:tr>
      <w:tr w:rsidR="003078FA" w:rsidRPr="00250E6A">
        <w:tc>
          <w:tcPr>
            <w:tcW w:w="1271" w:type="dxa"/>
          </w:tcPr>
          <w:p w:rsidR="003078FA" w:rsidRPr="00250E6A" w:rsidRDefault="00177B72">
            <w:pPr>
              <w:rPr>
                <w:rFonts w:ascii="Calibri" w:eastAsia="Yu Mincho" w:hAnsi="Calibri" w:cs="Calibri"/>
                <w:lang w:val="en-GB" w:eastAsia="ja-JP"/>
              </w:rPr>
            </w:pPr>
            <w:r w:rsidRPr="00250E6A">
              <w:rPr>
                <w:rFonts w:ascii="Arial" w:hAnsi="Arial" w:cs="Arial" w:hint="eastAsia"/>
              </w:rPr>
              <w:lastRenderedPageBreak/>
              <w:t>ZTE</w:t>
            </w:r>
          </w:p>
        </w:tc>
        <w:tc>
          <w:tcPr>
            <w:tcW w:w="7025" w:type="dxa"/>
          </w:tcPr>
          <w:p w:rsidR="003078FA" w:rsidRPr="00250E6A" w:rsidRDefault="00177B72">
            <w:pPr>
              <w:rPr>
                <w:rFonts w:ascii="Calibri" w:eastAsia="Yu Mincho" w:hAnsi="Calibri" w:cs="Calibri"/>
                <w:lang w:val="en-GB" w:eastAsia="ja-JP"/>
              </w:rPr>
            </w:pPr>
            <w:r w:rsidRPr="00250E6A">
              <w:rPr>
                <w:rFonts w:ascii="Arial" w:hAnsi="Arial" w:cs="Arial"/>
              </w:rPr>
              <w:t>Local breakout inside RAN seems not related to slice enhancement. And further clarification is needed for 2</w:t>
            </w:r>
            <w:r w:rsidRPr="00250E6A">
              <w:rPr>
                <w:rFonts w:ascii="Arial" w:hAnsi="Arial" w:cs="Arial"/>
                <w:vertAlign w:val="superscript"/>
              </w:rPr>
              <w:t>nd</w:t>
            </w:r>
            <w:r w:rsidRPr="00250E6A">
              <w:rPr>
                <w:rFonts w:ascii="Arial" w:hAnsi="Arial" w:cs="Arial"/>
              </w:rPr>
              <w:t xml:space="preserve"> objective.</w:t>
            </w:r>
            <w:r w:rsidRPr="00250E6A">
              <w:rPr>
                <w:rFonts w:ascii="Arial" w:hAnsi="Arial" w:cs="Arial" w:hint="eastAsia"/>
              </w:rPr>
              <w:t xml:space="preserve"> </w:t>
            </w:r>
          </w:p>
        </w:tc>
      </w:tr>
      <w:tr w:rsidR="00177B72" w:rsidRPr="00250E6A">
        <w:tc>
          <w:tcPr>
            <w:tcW w:w="1271" w:type="dxa"/>
          </w:tcPr>
          <w:p w:rsidR="00177B72" w:rsidRPr="00250E6A" w:rsidRDefault="00026F4C" w:rsidP="00177B72">
            <w:pPr>
              <w:rPr>
                <w:rFonts w:ascii="Calibri" w:eastAsia="Yu Mincho" w:hAnsi="Calibri" w:cs="Calibri"/>
                <w:lang w:val="en-GB" w:eastAsia="ja-JP"/>
              </w:rPr>
            </w:pPr>
            <w:r w:rsidRPr="00250E6A">
              <w:rPr>
                <w:rFonts w:ascii="Calibri" w:eastAsia="Yu Mincho" w:hAnsi="Calibri" w:cs="Calibri"/>
                <w:lang w:val="en-GB" w:eastAsia="ja-JP"/>
              </w:rPr>
              <w:t>V</w:t>
            </w:r>
            <w:r w:rsidR="00177B72" w:rsidRPr="00250E6A">
              <w:rPr>
                <w:rFonts w:ascii="Calibri" w:eastAsia="Yu Mincho" w:hAnsi="Calibri" w:cs="Calibri"/>
                <w:lang w:val="en-GB" w:eastAsia="ja-JP"/>
              </w:rPr>
              <w:t>ivo</w:t>
            </w:r>
          </w:p>
        </w:tc>
        <w:tc>
          <w:tcPr>
            <w:tcW w:w="7025" w:type="dxa"/>
          </w:tcPr>
          <w:p w:rsidR="00177B72" w:rsidRPr="00250E6A" w:rsidRDefault="00177B72" w:rsidP="00177B72">
            <w:pPr>
              <w:rPr>
                <w:rFonts w:ascii="Calibri" w:eastAsia="Yu Mincho" w:hAnsi="Calibri" w:cs="Calibri"/>
                <w:lang w:val="en-GB" w:eastAsia="ja-JP"/>
              </w:rPr>
            </w:pPr>
            <w:r w:rsidRPr="00250E6A">
              <w:rPr>
                <w:rFonts w:ascii="Calibri" w:eastAsia="Yu Mincho" w:hAnsi="Calibri" w:cs="Calibri"/>
                <w:lang w:val="en-GB" w:eastAsia="ja-JP"/>
              </w:rPr>
              <w:t xml:space="preserve">Agree with KDDI, we should avoid overlapping work with existing working area. </w:t>
            </w:r>
            <w:r w:rsidRPr="00250E6A">
              <w:rPr>
                <w:rFonts w:ascii="Arial" w:hAnsi="Arial" w:cs="Arial"/>
                <w:lang w:val="en-GB"/>
              </w:rPr>
              <w:t>We think some background works should first be discussed in corresponding working area. Then we can evaluate if there is any issues/enhancement for slicing.</w:t>
            </w:r>
          </w:p>
        </w:tc>
      </w:tr>
      <w:tr w:rsidR="00D629C4" w:rsidRPr="00250E6A">
        <w:tc>
          <w:tcPr>
            <w:tcW w:w="1271" w:type="dxa"/>
          </w:tcPr>
          <w:p w:rsidR="00D629C4" w:rsidRPr="00250E6A" w:rsidRDefault="00D629C4" w:rsidP="00D629C4">
            <w:pPr>
              <w:rPr>
                <w:rFonts w:ascii="Calibri" w:eastAsia="Yu Mincho" w:hAnsi="Calibri" w:cs="Calibri"/>
                <w:lang w:val="en-GB" w:eastAsia="ja-JP"/>
              </w:rPr>
            </w:pPr>
            <w:r w:rsidRPr="00250E6A">
              <w:rPr>
                <w:rFonts w:ascii="Arial" w:hAnsi="Arial" w:cs="Arial" w:hint="eastAsia"/>
              </w:rPr>
              <w:t>X</w:t>
            </w:r>
            <w:r w:rsidRPr="00250E6A">
              <w:rPr>
                <w:rFonts w:ascii="Arial" w:hAnsi="Arial" w:cs="Arial"/>
              </w:rPr>
              <w:t>iaomi</w:t>
            </w:r>
          </w:p>
        </w:tc>
        <w:tc>
          <w:tcPr>
            <w:tcW w:w="7025" w:type="dxa"/>
          </w:tcPr>
          <w:p w:rsidR="00D629C4" w:rsidRPr="00250E6A" w:rsidRDefault="00D629C4" w:rsidP="00D629C4">
            <w:pPr>
              <w:rPr>
                <w:rFonts w:ascii="Arial" w:hAnsi="Arial" w:cs="Arial"/>
              </w:rPr>
            </w:pPr>
            <w:r w:rsidRPr="00250E6A">
              <w:rPr>
                <w:rFonts w:ascii="Arial" w:hAnsi="Arial" w:cs="Arial"/>
              </w:rPr>
              <w:t>Local breakout inside RAN looks complicated, we prefer not to go this way.</w:t>
            </w:r>
          </w:p>
          <w:p w:rsidR="00D629C4" w:rsidRPr="00250E6A" w:rsidRDefault="00D629C4" w:rsidP="00D629C4">
            <w:pPr>
              <w:rPr>
                <w:rFonts w:ascii="Calibri" w:eastAsia="Yu Mincho" w:hAnsi="Calibri" w:cs="Calibri"/>
                <w:lang w:val="en-GB" w:eastAsia="ja-JP"/>
              </w:rPr>
            </w:pPr>
            <w:r w:rsidRPr="00250E6A">
              <w:rPr>
                <w:rFonts w:ascii="Arial" w:hAnsi="Arial" w:cs="Arial"/>
              </w:rPr>
              <w:t xml:space="preserve">The RAN architecture heavily rely on the fronthaul latency as well as bandwidth. If the fronthaul latency is not ideal, it is not be able to support lower layer split. If the fronthaul latency is ideal, and if fronthaul bandwidth is limited, CU/DU split from higher layer can help to reduce the bandwidth requirement. In this case, we don’t see reason to not use higher layer CU/DU split for both </w:t>
            </w:r>
            <w:proofErr w:type="spellStart"/>
            <w:r w:rsidRPr="00250E6A">
              <w:rPr>
                <w:rFonts w:ascii="Arial" w:hAnsi="Arial" w:cs="Arial"/>
              </w:rPr>
              <w:t>eMBB</w:t>
            </w:r>
            <w:proofErr w:type="spellEnd"/>
            <w:r w:rsidRPr="00250E6A">
              <w:rPr>
                <w:rFonts w:ascii="Arial" w:hAnsi="Arial" w:cs="Arial"/>
              </w:rPr>
              <w:t xml:space="preserve"> and URLLC services. </w:t>
            </w:r>
          </w:p>
        </w:tc>
      </w:tr>
      <w:tr w:rsidR="00741557" w:rsidRPr="00250E6A">
        <w:tc>
          <w:tcPr>
            <w:tcW w:w="1271" w:type="dxa"/>
          </w:tcPr>
          <w:p w:rsidR="00741557" w:rsidRPr="00250E6A" w:rsidRDefault="00741557" w:rsidP="00741557">
            <w:pPr>
              <w:rPr>
                <w:rFonts w:ascii="Arial" w:hAnsi="Arial" w:cs="Arial"/>
              </w:rPr>
            </w:pPr>
            <w:r w:rsidRPr="00250E6A">
              <w:rPr>
                <w:rFonts w:ascii="Arial" w:hAnsi="Arial" w:cs="Arial"/>
                <w:lang w:val="en-GB"/>
              </w:rPr>
              <w:t>China Unicom</w:t>
            </w:r>
          </w:p>
        </w:tc>
        <w:tc>
          <w:tcPr>
            <w:tcW w:w="7025" w:type="dxa"/>
          </w:tcPr>
          <w:p w:rsidR="00741557" w:rsidRPr="00250E6A" w:rsidRDefault="00741557" w:rsidP="00741557">
            <w:pPr>
              <w:rPr>
                <w:rFonts w:ascii="Arial" w:hAnsi="Arial" w:cs="Arial"/>
              </w:rPr>
            </w:pPr>
            <w:r w:rsidRPr="00250E6A">
              <w:rPr>
                <w:rFonts w:ascii="Arial" w:hAnsi="Arial" w:cs="Arial" w:hint="eastAsia"/>
              </w:rPr>
              <w:t xml:space="preserve">Agree with KDDI and ZTE, </w:t>
            </w:r>
            <w:r w:rsidRPr="00250E6A">
              <w:rPr>
                <w:rFonts w:ascii="Arial" w:hAnsi="Arial" w:cs="Arial"/>
              </w:rPr>
              <w:t>the relation of local breakout and RAN slicing is not clear. For the 2</w:t>
            </w:r>
            <w:r w:rsidRPr="00250E6A">
              <w:rPr>
                <w:rFonts w:ascii="Arial" w:hAnsi="Arial" w:cs="Arial"/>
                <w:vertAlign w:val="superscript"/>
              </w:rPr>
              <w:t xml:space="preserve">nd </w:t>
            </w:r>
            <w:r w:rsidRPr="00250E6A">
              <w:rPr>
                <w:rFonts w:ascii="Arial" w:hAnsi="Arial" w:cs="Arial"/>
              </w:rPr>
              <w:t>objective, it seems overlapping with R16 URLLC enhancement and potential related R17 item.</w:t>
            </w:r>
          </w:p>
        </w:tc>
      </w:tr>
      <w:tr w:rsidR="003640A2" w:rsidRPr="00250E6A">
        <w:tc>
          <w:tcPr>
            <w:tcW w:w="1271" w:type="dxa"/>
          </w:tcPr>
          <w:p w:rsidR="003640A2" w:rsidRPr="00250E6A" w:rsidRDefault="003640A2" w:rsidP="00741557">
            <w:pPr>
              <w:rPr>
                <w:rFonts w:ascii="Arial" w:hAnsi="Arial" w:cs="Arial"/>
                <w:lang w:val="en-GB"/>
              </w:rPr>
            </w:pPr>
            <w:proofErr w:type="spellStart"/>
            <w:r w:rsidRPr="00250E6A">
              <w:rPr>
                <w:rFonts w:ascii="Arial" w:hAnsi="Arial" w:cs="Arial"/>
                <w:lang w:val="en-GB"/>
              </w:rPr>
              <w:t>Futurewei</w:t>
            </w:r>
            <w:proofErr w:type="spellEnd"/>
          </w:p>
        </w:tc>
        <w:tc>
          <w:tcPr>
            <w:tcW w:w="7025" w:type="dxa"/>
          </w:tcPr>
          <w:p w:rsidR="003640A2" w:rsidRPr="00250E6A" w:rsidRDefault="003640A2" w:rsidP="00741557">
            <w:pPr>
              <w:rPr>
                <w:rFonts w:ascii="Arial" w:hAnsi="Arial" w:cs="Arial"/>
              </w:rPr>
            </w:pPr>
            <w:r w:rsidRPr="00250E6A">
              <w:rPr>
                <w:rFonts w:ascii="Arial" w:hAnsi="Arial" w:cs="Arial"/>
              </w:rPr>
              <w:t>The actual mechanisms to support local break out or URLLC should be worked out in their respective SI/W</w:t>
            </w:r>
            <w:r w:rsidR="00026F4C" w:rsidRPr="00250E6A">
              <w:rPr>
                <w:rFonts w:ascii="Arial" w:hAnsi="Arial" w:cs="Arial"/>
              </w:rPr>
              <w:t>i</w:t>
            </w:r>
            <w:r w:rsidRPr="00250E6A">
              <w:rPr>
                <w:rFonts w:ascii="Arial" w:hAnsi="Arial" w:cs="Arial"/>
              </w:rPr>
              <w:t xml:space="preserve">s. Our understanding of this potential R17 </w:t>
            </w:r>
            <w:proofErr w:type="spellStart"/>
            <w:r w:rsidRPr="00250E6A">
              <w:rPr>
                <w:rFonts w:ascii="Arial" w:hAnsi="Arial" w:cs="Arial"/>
              </w:rPr>
              <w:t>propsoal</w:t>
            </w:r>
            <w:proofErr w:type="spellEnd"/>
            <w:r w:rsidRPr="00250E6A">
              <w:rPr>
                <w:rFonts w:ascii="Arial" w:hAnsi="Arial" w:cs="Arial"/>
              </w:rPr>
              <w:t xml:space="preserve"> is to study mechanisms to integrate those sub-systems developed for different services into a common platform/system, </w:t>
            </w:r>
            <w:r w:rsidR="00D82051" w:rsidRPr="00250E6A">
              <w:rPr>
                <w:rFonts w:ascii="Arial" w:hAnsi="Arial" w:cs="Arial"/>
              </w:rPr>
              <w:t>when those sub-systems are deployed flexibly only in areas with high demand.</w:t>
            </w:r>
          </w:p>
        </w:tc>
      </w:tr>
      <w:tr w:rsidR="00A0068A" w:rsidRPr="00250E6A">
        <w:tc>
          <w:tcPr>
            <w:tcW w:w="1271" w:type="dxa"/>
          </w:tcPr>
          <w:p w:rsidR="00A0068A" w:rsidRPr="00250E6A" w:rsidRDefault="00A0068A" w:rsidP="00741557">
            <w:pPr>
              <w:rPr>
                <w:rFonts w:ascii="Arial" w:hAnsi="Arial" w:cs="Arial"/>
                <w:lang w:val="en-GB"/>
              </w:rPr>
            </w:pPr>
            <w:r w:rsidRPr="00250E6A">
              <w:rPr>
                <w:rFonts w:ascii="Arial" w:hAnsi="Arial" w:cs="Arial" w:hint="eastAsia"/>
                <w:lang w:val="en-GB"/>
              </w:rPr>
              <w:t>CATT</w:t>
            </w:r>
          </w:p>
        </w:tc>
        <w:tc>
          <w:tcPr>
            <w:tcW w:w="7025" w:type="dxa"/>
          </w:tcPr>
          <w:p w:rsidR="00A0068A" w:rsidRPr="00250E6A" w:rsidRDefault="00A0068A" w:rsidP="00741557">
            <w:pPr>
              <w:rPr>
                <w:rFonts w:ascii="Arial" w:hAnsi="Arial" w:cs="Arial"/>
              </w:rPr>
            </w:pPr>
            <w:r w:rsidRPr="00250E6A">
              <w:rPr>
                <w:rFonts w:ascii="Arial" w:hAnsi="Arial" w:cs="Arial"/>
              </w:rPr>
              <w:t>W</w:t>
            </w:r>
            <w:r w:rsidRPr="00250E6A">
              <w:rPr>
                <w:rFonts w:ascii="Arial" w:hAnsi="Arial" w:cs="Arial" w:hint="eastAsia"/>
              </w:rPr>
              <w:t>e share with above comments, these bullets looks not slicing related</w:t>
            </w:r>
          </w:p>
        </w:tc>
      </w:tr>
      <w:tr w:rsidR="009B051B" w:rsidRPr="00250E6A">
        <w:tc>
          <w:tcPr>
            <w:tcW w:w="1271" w:type="dxa"/>
          </w:tcPr>
          <w:p w:rsidR="009B051B" w:rsidRPr="00250E6A" w:rsidRDefault="009B051B" w:rsidP="009B051B">
            <w:pPr>
              <w:rPr>
                <w:rFonts w:ascii="Arial" w:hAnsi="Arial" w:cs="Arial"/>
                <w:lang w:val="en-GB"/>
              </w:rPr>
            </w:pPr>
            <w:r w:rsidRPr="00250E6A">
              <w:rPr>
                <w:rFonts w:ascii="Arial" w:hAnsi="Arial" w:cs="Arial" w:hint="eastAsia"/>
                <w:kern w:val="0"/>
                <w:lang w:val="en-GB"/>
              </w:rPr>
              <w:t>Huawei</w:t>
            </w:r>
          </w:p>
        </w:tc>
        <w:tc>
          <w:tcPr>
            <w:tcW w:w="7025" w:type="dxa"/>
          </w:tcPr>
          <w:p w:rsidR="009B051B" w:rsidRPr="00250E6A" w:rsidRDefault="009B051B" w:rsidP="009B051B">
            <w:pPr>
              <w:rPr>
                <w:rFonts w:ascii="Arial" w:hAnsi="Arial" w:cs="Arial"/>
              </w:rPr>
            </w:pPr>
            <w:r w:rsidRPr="00250E6A">
              <w:rPr>
                <w:rFonts w:ascii="Arial" w:hAnsi="Arial" w:cs="Arial"/>
                <w:kern w:val="0"/>
                <w:lang w:val="en-GB"/>
              </w:rPr>
              <w:t>As said as the above question, this discussion seems relevant to the consideration of specific slices, which should be discussed in other working areas instead of here.</w:t>
            </w:r>
          </w:p>
        </w:tc>
      </w:tr>
      <w:tr w:rsidR="007008FC" w:rsidRPr="00250E6A" w:rsidTr="007008FC">
        <w:tc>
          <w:tcPr>
            <w:tcW w:w="1271" w:type="dxa"/>
          </w:tcPr>
          <w:p w:rsidR="007008FC" w:rsidRPr="00250E6A" w:rsidRDefault="007008FC" w:rsidP="007F1E17">
            <w:pPr>
              <w:rPr>
                <w:rFonts w:ascii="Arial" w:hAnsi="Arial" w:cs="Arial"/>
                <w:lang w:val="en-GB"/>
              </w:rPr>
            </w:pPr>
            <w:r w:rsidRPr="00250E6A">
              <w:rPr>
                <w:rFonts w:ascii="Arial" w:hAnsi="Arial" w:cs="Arial"/>
                <w:lang w:val="en-GB"/>
              </w:rPr>
              <w:t>Nokia</w:t>
            </w:r>
          </w:p>
        </w:tc>
        <w:tc>
          <w:tcPr>
            <w:tcW w:w="7025" w:type="dxa"/>
          </w:tcPr>
          <w:p w:rsidR="007008FC" w:rsidRPr="00250E6A" w:rsidRDefault="007008FC" w:rsidP="007F1E17">
            <w:pPr>
              <w:rPr>
                <w:rFonts w:ascii="Arial" w:hAnsi="Arial" w:cs="Arial"/>
              </w:rPr>
            </w:pPr>
            <w:r w:rsidRPr="00250E6A">
              <w:rPr>
                <w:rFonts w:ascii="Arial" w:hAnsi="Arial" w:cs="Arial"/>
              </w:rPr>
              <w:t xml:space="preserve">This is already possible if we separate the PDU sessions for </w:t>
            </w:r>
            <w:proofErr w:type="spellStart"/>
            <w:r w:rsidRPr="00250E6A">
              <w:rPr>
                <w:rFonts w:ascii="Arial" w:hAnsi="Arial" w:cs="Arial"/>
              </w:rPr>
              <w:t>eMBB</w:t>
            </w:r>
            <w:proofErr w:type="spellEnd"/>
            <w:r w:rsidRPr="00250E6A">
              <w:rPr>
                <w:rFonts w:ascii="Arial" w:hAnsi="Arial" w:cs="Arial"/>
              </w:rPr>
              <w:t xml:space="preserve"> and URLLC. NR-DC can be also used for this case.</w:t>
            </w:r>
          </w:p>
        </w:tc>
      </w:tr>
      <w:tr w:rsidR="003A41F3" w:rsidRPr="00250E6A" w:rsidTr="007008FC">
        <w:tc>
          <w:tcPr>
            <w:tcW w:w="1271" w:type="dxa"/>
          </w:tcPr>
          <w:p w:rsidR="003A41F3" w:rsidRPr="00250E6A" w:rsidRDefault="003A41F3" w:rsidP="003A41F3">
            <w:pPr>
              <w:rPr>
                <w:rFonts w:ascii="Arial" w:hAnsi="Arial" w:cs="Arial"/>
                <w:lang w:val="en-GB"/>
              </w:rPr>
            </w:pPr>
            <w:r w:rsidRPr="00250E6A">
              <w:rPr>
                <w:rFonts w:ascii="Arial" w:hAnsi="Arial" w:cs="Arial"/>
                <w:lang w:val="en-GB"/>
              </w:rPr>
              <w:t>AT&amp;T</w:t>
            </w:r>
          </w:p>
        </w:tc>
        <w:tc>
          <w:tcPr>
            <w:tcW w:w="7025" w:type="dxa"/>
          </w:tcPr>
          <w:p w:rsidR="003A41F3" w:rsidRPr="00250E6A" w:rsidRDefault="003A41F3" w:rsidP="003A41F3">
            <w:pPr>
              <w:rPr>
                <w:rFonts w:ascii="Arial" w:hAnsi="Arial" w:cs="Arial"/>
              </w:rPr>
            </w:pPr>
            <w:r w:rsidRPr="00250E6A">
              <w:rPr>
                <w:rFonts w:ascii="Arial" w:hAnsi="Arial" w:cs="Arial"/>
              </w:rPr>
              <w:t xml:space="preserve">This proposal is concerned with RAN enhancements for network slicing, to support different requirements for different traffic types. Using RAN enhancements for slicing, the objective is to support different RAN architectures for URLLC and </w:t>
            </w:r>
            <w:proofErr w:type="spellStart"/>
            <w:r w:rsidRPr="00250E6A">
              <w:rPr>
                <w:rFonts w:ascii="Arial" w:hAnsi="Arial" w:cs="Arial"/>
              </w:rPr>
              <w:t>eMBB</w:t>
            </w:r>
            <w:proofErr w:type="spellEnd"/>
            <w:r w:rsidRPr="00250E6A">
              <w:rPr>
                <w:rFonts w:ascii="Arial" w:hAnsi="Arial" w:cs="Arial"/>
              </w:rPr>
              <w:t xml:space="preserve">/voice on the same HW. Two different architectures for such enhancements are presented as examples, in the first architecture, 2 separate DUs with two separate MACs are considered </w:t>
            </w:r>
            <w:r w:rsidRPr="00250E6A">
              <w:rPr>
                <w:rFonts w:ascii="Arial" w:hAnsi="Arial" w:cs="Arial"/>
              </w:rPr>
              <w:lastRenderedPageBreak/>
              <w:t xml:space="preserve">to support the URLLC and </w:t>
            </w:r>
            <w:proofErr w:type="spellStart"/>
            <w:r w:rsidRPr="00250E6A">
              <w:rPr>
                <w:rFonts w:ascii="Arial" w:hAnsi="Arial" w:cs="Arial"/>
              </w:rPr>
              <w:t>eMBB</w:t>
            </w:r>
            <w:proofErr w:type="spellEnd"/>
            <w:r w:rsidRPr="00250E6A">
              <w:rPr>
                <w:rFonts w:ascii="Arial" w:hAnsi="Arial" w:cs="Arial"/>
              </w:rPr>
              <w:t xml:space="preserve"> slices respectively, in the second architecture, a split cell architecture where one DU with one MAC is used for both slices, where the MAC can be split (low/high MAC) to accommodate the latency requirements of the URLLC traffic. </w:t>
            </w:r>
          </w:p>
          <w:p w:rsidR="003A41F3" w:rsidRPr="00250E6A" w:rsidRDefault="003A41F3" w:rsidP="003A41F3">
            <w:pPr>
              <w:rPr>
                <w:rFonts w:ascii="Arial" w:hAnsi="Arial" w:cs="Arial"/>
              </w:rPr>
            </w:pPr>
            <w:r w:rsidRPr="00250E6A">
              <w:rPr>
                <w:rFonts w:ascii="Arial" w:hAnsi="Arial" w:cs="Arial"/>
              </w:rPr>
              <w:t xml:space="preserve">Having the network slices coming from different networks and supporting different RAN sharing architectures to enable network slicing enhancements is also important. Local breakout was intended as an example for use cases, which also include </w:t>
            </w:r>
            <w:proofErr w:type="spellStart"/>
            <w:r w:rsidRPr="00250E6A">
              <w:rPr>
                <w:rFonts w:ascii="Arial" w:hAnsi="Arial" w:cs="Arial"/>
              </w:rPr>
              <w:t>sidelink</w:t>
            </w:r>
            <w:proofErr w:type="spellEnd"/>
            <w:r w:rsidRPr="00250E6A">
              <w:rPr>
                <w:rFonts w:ascii="Arial" w:hAnsi="Arial" w:cs="Arial"/>
              </w:rPr>
              <w:t xml:space="preserve">, URLLC, etc. We </w:t>
            </w:r>
            <w:proofErr w:type="spellStart"/>
            <w:r w:rsidRPr="00250E6A">
              <w:rPr>
                <w:rFonts w:ascii="Arial" w:hAnsi="Arial" w:cs="Arial"/>
              </w:rPr>
              <w:t>undertand</w:t>
            </w:r>
            <w:proofErr w:type="spellEnd"/>
            <w:r w:rsidRPr="00250E6A">
              <w:rPr>
                <w:rFonts w:ascii="Arial" w:hAnsi="Arial" w:cs="Arial"/>
              </w:rPr>
              <w:t xml:space="preserve"> that local breakout might be outside the scope of this email discussion and can be discussed in other items. </w:t>
            </w:r>
          </w:p>
          <w:p w:rsidR="003A41F3" w:rsidRPr="00250E6A" w:rsidRDefault="003A41F3" w:rsidP="003A41F3">
            <w:pPr>
              <w:rPr>
                <w:rFonts w:ascii="Arial" w:hAnsi="Arial" w:cs="Arial"/>
              </w:rPr>
            </w:pPr>
            <w:r w:rsidRPr="00250E6A">
              <w:rPr>
                <w:rFonts w:ascii="Arial" w:hAnsi="Arial" w:cs="Arial"/>
              </w:rPr>
              <w:t>We thus propose changing the objectives in a way that makes it clearer and more focused on this discussion:</w:t>
            </w:r>
          </w:p>
          <w:p w:rsidR="003A41F3" w:rsidRPr="00250E6A" w:rsidRDefault="003A41F3" w:rsidP="003A41F3">
            <w:pPr>
              <w:pStyle w:val="af3"/>
              <w:numPr>
                <w:ilvl w:val="0"/>
                <w:numId w:val="14"/>
              </w:numPr>
              <w:spacing w:line="256" w:lineRule="auto"/>
              <w:ind w:firstLineChars="0"/>
              <w:rPr>
                <w:rFonts w:ascii="Arial" w:hAnsi="Arial" w:cs="Arial"/>
              </w:rPr>
            </w:pPr>
            <w:r w:rsidRPr="00250E6A">
              <w:rPr>
                <w:rFonts w:ascii="Arial" w:hAnsi="Arial" w:cs="Arial"/>
              </w:rPr>
              <w:t>Study RAN enhancements for network slicing to support different requirements for different types of traffics</w:t>
            </w:r>
          </w:p>
          <w:p w:rsidR="003A41F3" w:rsidRPr="00250E6A" w:rsidRDefault="003A41F3" w:rsidP="003A41F3">
            <w:pPr>
              <w:rPr>
                <w:rFonts w:ascii="Arial" w:hAnsi="Arial" w:cs="Arial"/>
              </w:rPr>
            </w:pPr>
          </w:p>
          <w:p w:rsidR="003A41F3" w:rsidRPr="00250E6A" w:rsidRDefault="003A41F3" w:rsidP="003A41F3">
            <w:pPr>
              <w:rPr>
                <w:rFonts w:ascii="Arial" w:hAnsi="Arial" w:cs="Arial"/>
              </w:rPr>
            </w:pPr>
            <w:r w:rsidRPr="00250E6A">
              <w:rPr>
                <w:rFonts w:ascii="Arial" w:hAnsi="Arial" w:cs="Arial"/>
              </w:rPr>
              <w:t xml:space="preserve"> </w:t>
            </w:r>
          </w:p>
        </w:tc>
      </w:tr>
      <w:tr w:rsidR="00026F4C" w:rsidRPr="00250E6A" w:rsidTr="007008FC">
        <w:tc>
          <w:tcPr>
            <w:tcW w:w="1271" w:type="dxa"/>
          </w:tcPr>
          <w:p w:rsidR="00026F4C" w:rsidRPr="00250E6A" w:rsidRDefault="00026F4C" w:rsidP="007F1E17">
            <w:pPr>
              <w:rPr>
                <w:rFonts w:ascii="Arial" w:hAnsi="Arial" w:cs="Arial"/>
                <w:lang w:val="en-GB"/>
              </w:rPr>
            </w:pPr>
            <w:r w:rsidRPr="00250E6A">
              <w:rPr>
                <w:rFonts w:ascii="Arial" w:hAnsi="Arial" w:cs="Arial"/>
                <w:lang w:val="en-GB"/>
              </w:rPr>
              <w:lastRenderedPageBreak/>
              <w:t>QC</w:t>
            </w:r>
          </w:p>
        </w:tc>
        <w:tc>
          <w:tcPr>
            <w:tcW w:w="7025" w:type="dxa"/>
          </w:tcPr>
          <w:p w:rsidR="00026F4C" w:rsidRPr="00250E6A" w:rsidRDefault="00026F4C" w:rsidP="007F1E17">
            <w:pPr>
              <w:rPr>
                <w:rFonts w:ascii="Arial" w:hAnsi="Arial" w:cs="Arial"/>
              </w:rPr>
            </w:pPr>
            <w:r w:rsidRPr="00250E6A">
              <w:rPr>
                <w:rFonts w:ascii="Arial" w:hAnsi="Arial" w:cs="Arial"/>
              </w:rPr>
              <w:t xml:space="preserve">Use case 1 (figure 5-1) should be studied in other WIs e.g. NPN, IIOT. </w:t>
            </w:r>
          </w:p>
          <w:p w:rsidR="00026F4C" w:rsidRPr="00250E6A" w:rsidRDefault="00026F4C" w:rsidP="007F1E17">
            <w:pPr>
              <w:rPr>
                <w:rFonts w:ascii="Arial" w:hAnsi="Arial" w:cs="Arial"/>
              </w:rPr>
            </w:pPr>
            <w:r w:rsidRPr="00250E6A">
              <w:rPr>
                <w:rFonts w:ascii="Arial" w:hAnsi="Arial" w:cs="Arial"/>
              </w:rPr>
              <w:t xml:space="preserve">Use case 2 (figure 5-2) can be supported by current QoS model. </w:t>
            </w:r>
          </w:p>
        </w:tc>
      </w:tr>
      <w:tr w:rsidR="002E15B9" w:rsidRPr="00250E6A" w:rsidTr="007008FC">
        <w:tc>
          <w:tcPr>
            <w:tcW w:w="1271" w:type="dxa"/>
          </w:tcPr>
          <w:p w:rsidR="002E15B9" w:rsidRPr="00250E6A" w:rsidRDefault="002E15B9" w:rsidP="002E15B9">
            <w:pPr>
              <w:rPr>
                <w:rFonts w:ascii="Arial" w:hAnsi="Arial" w:cs="Arial"/>
                <w:lang w:val="en-GB"/>
              </w:rPr>
            </w:pPr>
            <w:r w:rsidRPr="00250E6A">
              <w:rPr>
                <w:rFonts w:ascii="Arial" w:eastAsia="Malgun Gothic" w:hAnsi="Arial" w:cs="Arial"/>
                <w:lang w:val="en-GB" w:eastAsia="ko-KR"/>
              </w:rPr>
              <w:t xml:space="preserve">LG </w:t>
            </w:r>
            <w:proofErr w:type="spellStart"/>
            <w:r w:rsidRPr="00250E6A">
              <w:rPr>
                <w:rFonts w:ascii="Arial" w:eastAsia="Malgun Gothic" w:hAnsi="Arial" w:cs="Arial"/>
                <w:lang w:val="en-GB" w:eastAsia="ko-KR"/>
              </w:rPr>
              <w:t>Uplus</w:t>
            </w:r>
            <w:proofErr w:type="spellEnd"/>
          </w:p>
        </w:tc>
        <w:tc>
          <w:tcPr>
            <w:tcW w:w="7025" w:type="dxa"/>
          </w:tcPr>
          <w:p w:rsidR="002E15B9" w:rsidRPr="00250E6A" w:rsidRDefault="002E15B9" w:rsidP="002E15B9">
            <w:pPr>
              <w:rPr>
                <w:rFonts w:ascii="Arial" w:hAnsi="Arial" w:cs="Arial"/>
              </w:rPr>
            </w:pPr>
            <w:r w:rsidRPr="00250E6A">
              <w:rPr>
                <w:rFonts w:ascii="Arial" w:eastAsia="Malgun Gothic" w:hAnsi="Arial" w:cs="Arial"/>
                <w:lang w:eastAsia="ko-KR"/>
              </w:rPr>
              <w:t xml:space="preserve">Also not sure whether </w:t>
            </w:r>
            <w:proofErr w:type="spellStart"/>
            <w:r w:rsidRPr="00250E6A">
              <w:rPr>
                <w:rFonts w:ascii="Arial" w:eastAsia="Malgun Gothic" w:hAnsi="Arial" w:cs="Arial"/>
                <w:lang w:eastAsia="ko-KR"/>
              </w:rPr>
              <w:t>theses</w:t>
            </w:r>
            <w:proofErr w:type="spellEnd"/>
            <w:r w:rsidRPr="00250E6A">
              <w:rPr>
                <w:rFonts w:ascii="Arial" w:eastAsia="Malgun Gothic" w:hAnsi="Arial" w:cs="Arial"/>
                <w:lang w:eastAsia="ko-KR"/>
              </w:rPr>
              <w:t xml:space="preserve"> kinds of topic is the scope of RAN slicing as other companies indicated.</w:t>
            </w:r>
          </w:p>
        </w:tc>
      </w:tr>
      <w:tr w:rsidR="005D7071" w:rsidRPr="00250E6A" w:rsidTr="007008FC">
        <w:tc>
          <w:tcPr>
            <w:tcW w:w="1271" w:type="dxa"/>
          </w:tcPr>
          <w:p w:rsidR="005D7071" w:rsidRPr="00250E6A" w:rsidRDefault="005D7071" w:rsidP="002E15B9">
            <w:pPr>
              <w:rPr>
                <w:rFonts w:ascii="Arial" w:eastAsia="Malgun Gothic" w:hAnsi="Arial" w:cs="Arial"/>
                <w:lang w:val="en-GB" w:eastAsia="ko-KR"/>
              </w:rPr>
            </w:pPr>
            <w:r w:rsidRPr="00250E6A">
              <w:rPr>
                <w:rFonts w:ascii="Arial" w:eastAsia="Malgun Gothic" w:hAnsi="Arial" w:cs="Arial"/>
                <w:lang w:val="en-GB" w:eastAsia="ko-KR"/>
              </w:rPr>
              <w:t>Intel</w:t>
            </w:r>
          </w:p>
        </w:tc>
        <w:tc>
          <w:tcPr>
            <w:tcW w:w="7025" w:type="dxa"/>
          </w:tcPr>
          <w:p w:rsidR="005D7071" w:rsidRPr="00250E6A" w:rsidRDefault="005D7071" w:rsidP="005D7071">
            <w:pPr>
              <w:rPr>
                <w:rFonts w:ascii="Arial" w:hAnsi="Arial" w:cs="Arial"/>
                <w:lang w:val="en-GB"/>
              </w:rPr>
            </w:pPr>
            <w:r w:rsidRPr="00250E6A">
              <w:rPr>
                <w:rFonts w:ascii="Arial" w:hAnsi="Arial" w:cs="Arial"/>
                <w:lang w:val="en-GB"/>
              </w:rPr>
              <w:t xml:space="preserve">From our understanding, most of the bullets in the above use-cases seems already can be supported by the current F1 specification together with the current slicing, except for a lower layer split, which has been extensively discussed during the NR study item phase. </w:t>
            </w:r>
          </w:p>
          <w:p w:rsidR="005D7071" w:rsidRPr="00250E6A" w:rsidRDefault="005D7071" w:rsidP="002E15B9">
            <w:pPr>
              <w:rPr>
                <w:rFonts w:ascii="Arial" w:hAnsi="Arial" w:cs="Arial"/>
                <w:lang w:val="en-GB"/>
              </w:rPr>
            </w:pPr>
            <w:r w:rsidRPr="00250E6A">
              <w:rPr>
                <w:rFonts w:ascii="Arial" w:hAnsi="Arial" w:cs="Arial"/>
                <w:lang w:val="en-GB"/>
              </w:rPr>
              <w:t>Although not selected in Rel-15, we think there could be some benefits for local breakout and URLLC service by a lower-layer split. However, it should be first studied whether the requirements on fronthaul latency and bandwidth for subframe-level timing interactions can be met.</w:t>
            </w:r>
          </w:p>
        </w:tc>
      </w:tr>
      <w:tr w:rsidR="003B139A" w:rsidRPr="00250E6A" w:rsidTr="007008FC">
        <w:tc>
          <w:tcPr>
            <w:tcW w:w="1271" w:type="dxa"/>
          </w:tcPr>
          <w:p w:rsidR="003B139A" w:rsidRPr="00250E6A" w:rsidRDefault="003B139A" w:rsidP="002E15B9">
            <w:pPr>
              <w:rPr>
                <w:rFonts w:ascii="Arial" w:eastAsia="Malgun Gothic" w:hAnsi="Arial" w:cs="Arial"/>
                <w:lang w:val="en-GB" w:eastAsia="ko-KR"/>
              </w:rPr>
            </w:pPr>
            <w:r w:rsidRPr="00250E6A">
              <w:rPr>
                <w:rFonts w:ascii="Arial" w:eastAsia="Malgun Gothic" w:hAnsi="Arial" w:cs="Arial"/>
                <w:lang w:val="en-GB" w:eastAsia="ko-KR"/>
              </w:rPr>
              <w:t>TI</w:t>
            </w:r>
          </w:p>
        </w:tc>
        <w:tc>
          <w:tcPr>
            <w:tcW w:w="7025" w:type="dxa"/>
          </w:tcPr>
          <w:p w:rsidR="003B139A" w:rsidRPr="00250E6A" w:rsidRDefault="003B139A" w:rsidP="005D7071">
            <w:pPr>
              <w:rPr>
                <w:rFonts w:ascii="Arial" w:hAnsi="Arial" w:cs="Arial"/>
                <w:lang w:val="en-GB"/>
              </w:rPr>
            </w:pPr>
            <w:r w:rsidRPr="00250E6A">
              <w:rPr>
                <w:rFonts w:ascii="Arial" w:hAnsi="Arial" w:cs="Arial"/>
              </w:rPr>
              <w:t>We support A&amp;T’s change of the objective so to properly address this issue 5. We also suggest to take the work done for support of non-public networks in NG-RAN into account in order to identify RAN enhancements which could be needed</w:t>
            </w:r>
          </w:p>
        </w:tc>
      </w:tr>
      <w:tr w:rsidR="00A00D2E" w:rsidRPr="00250E6A" w:rsidTr="007008FC">
        <w:tc>
          <w:tcPr>
            <w:tcW w:w="1271" w:type="dxa"/>
          </w:tcPr>
          <w:p w:rsidR="00A00D2E" w:rsidRPr="00250E6A" w:rsidRDefault="00A00D2E" w:rsidP="002E15B9">
            <w:pPr>
              <w:rPr>
                <w:rFonts w:ascii="Arial" w:eastAsia="Malgun Gothic" w:hAnsi="Arial" w:cs="Arial"/>
                <w:lang w:val="en-GB" w:eastAsia="ko-KR"/>
              </w:rPr>
            </w:pPr>
            <w:r w:rsidRPr="00250E6A">
              <w:rPr>
                <w:rFonts w:ascii="Arial" w:eastAsia="Malgun Gothic" w:hAnsi="Arial" w:cs="Arial"/>
                <w:lang w:val="en-GB" w:eastAsia="ko-KR"/>
              </w:rPr>
              <w:t>Ericsson</w:t>
            </w:r>
          </w:p>
        </w:tc>
        <w:tc>
          <w:tcPr>
            <w:tcW w:w="7025" w:type="dxa"/>
          </w:tcPr>
          <w:p w:rsidR="00A00D2E" w:rsidRPr="00250E6A" w:rsidRDefault="00A00D2E" w:rsidP="005D7071">
            <w:pPr>
              <w:rPr>
                <w:rFonts w:ascii="Arial" w:hAnsi="Arial" w:cs="Arial"/>
              </w:rPr>
            </w:pPr>
            <w:r w:rsidRPr="00250E6A">
              <w:rPr>
                <w:rFonts w:ascii="Arial" w:hAnsi="Arial" w:cs="Arial"/>
              </w:rPr>
              <w:t xml:space="preserve">It should already be possible using existing method to deploy slice specific CU-UPs and UPFs functions at the local network, thus enabling local </w:t>
            </w:r>
            <w:r w:rsidRPr="00250E6A">
              <w:rPr>
                <w:rFonts w:ascii="Arial" w:hAnsi="Arial" w:cs="Arial"/>
              </w:rPr>
              <w:lastRenderedPageBreak/>
              <w:t xml:space="preserve">breakout, keeping local data local etc. </w:t>
            </w:r>
            <w:r w:rsidRPr="00250E6A">
              <w:rPr>
                <w:rFonts w:ascii="Arial" w:hAnsi="Arial" w:cs="Arial"/>
                <w:lang w:val="en-GB"/>
              </w:rPr>
              <w:t>Unclear what functionality is missing.</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lastRenderedPageBreak/>
              <w:t>China Telecom</w:t>
            </w:r>
          </w:p>
        </w:tc>
        <w:tc>
          <w:tcPr>
            <w:tcW w:w="7025" w:type="dxa"/>
          </w:tcPr>
          <w:p w:rsidR="009C3DD5" w:rsidRPr="00250E6A" w:rsidRDefault="009C3DD5" w:rsidP="009C3DD5">
            <w:pPr>
              <w:rPr>
                <w:rFonts w:ascii="Arial" w:hAnsi="Arial" w:cs="Arial"/>
              </w:rPr>
            </w:pPr>
            <w:r w:rsidRPr="00250E6A">
              <w:rPr>
                <w:rFonts w:ascii="Arial" w:hAnsi="Arial" w:cs="Arial" w:hint="eastAsia"/>
              </w:rPr>
              <w:t>We think these bullets can be studied in other existing working area other than slicing.</w:t>
            </w:r>
          </w:p>
        </w:tc>
      </w:tr>
      <w:tr w:rsidR="009C3DD5" w:rsidRPr="00250E6A" w:rsidTr="007008FC">
        <w:tc>
          <w:tcPr>
            <w:tcW w:w="1271" w:type="dxa"/>
          </w:tcPr>
          <w:p w:rsidR="009C3DD5" w:rsidRPr="00250E6A" w:rsidRDefault="009C3DD5" w:rsidP="009C3DD5">
            <w:pPr>
              <w:rPr>
                <w:rFonts w:ascii="Arial" w:eastAsia="Malgun Gothic" w:hAnsi="Arial" w:cs="Arial"/>
                <w:lang w:val="en-GB" w:eastAsia="ko-KR"/>
              </w:rPr>
            </w:pPr>
            <w:r w:rsidRPr="00250E6A">
              <w:rPr>
                <w:rFonts w:ascii="Arial" w:hAnsi="Arial" w:cs="Arial"/>
                <w:lang w:val="en-GB"/>
              </w:rPr>
              <w:t>Vodafone</w:t>
            </w:r>
          </w:p>
        </w:tc>
        <w:tc>
          <w:tcPr>
            <w:tcW w:w="7025" w:type="dxa"/>
          </w:tcPr>
          <w:p w:rsidR="009C3DD5" w:rsidRPr="00250E6A" w:rsidRDefault="009C3DD5" w:rsidP="009C3DD5">
            <w:pPr>
              <w:rPr>
                <w:rFonts w:ascii="Arial" w:hAnsi="Arial" w:cs="Arial"/>
              </w:rPr>
            </w:pPr>
            <w:r w:rsidRPr="00250E6A">
              <w:rPr>
                <w:rFonts w:ascii="Arial" w:hAnsi="Arial" w:cs="Arial"/>
                <w:lang w:val="en-GB"/>
              </w:rPr>
              <w:t>If we retain the RAN 3 status of each DU having only one CU-CP (but multiple DUs can be served by one CU-CP), then it is not clear what is needed beyond R15/16.</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color w:val="4472C4" w:themeColor="accent1"/>
                <w:lang w:val="en-GB"/>
              </w:rPr>
              <w:t xml:space="preserve">Verizon </w:t>
            </w:r>
          </w:p>
        </w:tc>
        <w:tc>
          <w:tcPr>
            <w:tcW w:w="7025" w:type="dxa"/>
          </w:tcPr>
          <w:p w:rsidR="009C3DD5" w:rsidRPr="00250E6A" w:rsidRDefault="009C3DD5" w:rsidP="009C3DD5">
            <w:pPr>
              <w:rPr>
                <w:rFonts w:ascii="Arial" w:hAnsi="Arial" w:cs="Arial"/>
                <w:lang w:val="en-GB"/>
              </w:rPr>
            </w:pPr>
            <w:r w:rsidRPr="00250E6A">
              <w:rPr>
                <w:rFonts w:ascii="Arial" w:hAnsi="Arial" w:cs="Arial"/>
                <w:color w:val="4472C4" w:themeColor="accent1"/>
              </w:rPr>
              <w:t>Need to support both user plane and control plane based solutions</w:t>
            </w:r>
          </w:p>
        </w:tc>
      </w:tr>
      <w:tr w:rsidR="009C3DD5" w:rsidRPr="00250E6A" w:rsidTr="007008FC">
        <w:tc>
          <w:tcPr>
            <w:tcW w:w="1271" w:type="dxa"/>
          </w:tcPr>
          <w:p w:rsidR="009C3DD5" w:rsidRPr="00250E6A" w:rsidRDefault="009C3DD5" w:rsidP="009C3DD5">
            <w:pPr>
              <w:rPr>
                <w:rFonts w:ascii="Arial" w:hAnsi="Arial" w:cs="Arial"/>
                <w:color w:val="4472C4" w:themeColor="accent1"/>
                <w:lang w:val="en-GB"/>
              </w:rPr>
            </w:pPr>
            <w:r w:rsidRPr="00250E6A">
              <w:rPr>
                <w:rFonts w:ascii="Arial" w:hAnsi="Arial" w:cs="Arial" w:hint="eastAsia"/>
                <w:color w:val="4472C4" w:themeColor="accent1"/>
                <w:lang w:val="en-GB"/>
              </w:rPr>
              <w:t>CMCC</w:t>
            </w:r>
          </w:p>
        </w:tc>
        <w:tc>
          <w:tcPr>
            <w:tcW w:w="7025" w:type="dxa"/>
          </w:tcPr>
          <w:p w:rsidR="009C3DD5" w:rsidRPr="00250E6A" w:rsidRDefault="009C3DD5" w:rsidP="009C3DD5">
            <w:pPr>
              <w:rPr>
                <w:rFonts w:ascii="Arial" w:hAnsi="Arial" w:cs="Arial"/>
                <w:color w:val="4472C4" w:themeColor="accent1"/>
              </w:rPr>
            </w:pPr>
            <w:r w:rsidRPr="00250E6A">
              <w:rPr>
                <w:rFonts w:ascii="Arial" w:hAnsi="Arial" w:cs="Arial" w:hint="eastAsia"/>
                <w:color w:val="4472C4" w:themeColor="accent1"/>
              </w:rPr>
              <w:t>No clear on the relation with slice.</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lang w:val="en-GB"/>
              </w:rPr>
              <w:t>Deutsche Telekom</w:t>
            </w:r>
          </w:p>
        </w:tc>
        <w:tc>
          <w:tcPr>
            <w:tcW w:w="7025" w:type="dxa"/>
          </w:tcPr>
          <w:p w:rsidR="009C3DD5" w:rsidRPr="00250E6A" w:rsidRDefault="009C3DD5" w:rsidP="009C3DD5">
            <w:pPr>
              <w:rPr>
                <w:rFonts w:ascii="Arial" w:hAnsi="Arial" w:cs="Arial"/>
              </w:rPr>
            </w:pPr>
            <w:r w:rsidRPr="00250E6A">
              <w:rPr>
                <w:rFonts w:ascii="Arial" w:hAnsi="Arial" w:cs="Arial"/>
              </w:rPr>
              <w:t xml:space="preserve">Meaning of Issue 5 is somehow unclear. NPNs are currently under discussion in Rel-16, but to decide on the need for </w:t>
            </w:r>
            <w:proofErr w:type="spellStart"/>
            <w:r w:rsidRPr="00250E6A">
              <w:rPr>
                <w:rFonts w:ascii="Arial" w:hAnsi="Arial" w:cs="Arial"/>
              </w:rPr>
              <w:t>optimisations</w:t>
            </w:r>
            <w:proofErr w:type="spellEnd"/>
            <w:r w:rsidRPr="00250E6A">
              <w:rPr>
                <w:rFonts w:ascii="Arial" w:hAnsi="Arial" w:cs="Arial"/>
              </w:rPr>
              <w:t xml:space="preserve"> in Rel-17 we should first assess the progress in Rel-16. Latency aspects addressed in the 2</w:t>
            </w:r>
            <w:r w:rsidRPr="00250E6A">
              <w:rPr>
                <w:rFonts w:ascii="Arial" w:hAnsi="Arial" w:cs="Arial"/>
                <w:vertAlign w:val="superscript"/>
              </w:rPr>
              <w:t>nd</w:t>
            </w:r>
            <w:r w:rsidRPr="00250E6A">
              <w:rPr>
                <w:rFonts w:ascii="Arial" w:hAnsi="Arial" w:cs="Arial"/>
              </w:rPr>
              <w:t xml:space="preserve"> part (Figure 5.2) are more related to implementation (e.g. based on RAN virtualization using already available features) than to new architectural (specification-related) aspects.</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t>Samsung</w:t>
            </w:r>
          </w:p>
        </w:tc>
        <w:tc>
          <w:tcPr>
            <w:tcW w:w="7025" w:type="dxa"/>
          </w:tcPr>
          <w:p w:rsidR="009C3DD5" w:rsidRPr="00250E6A" w:rsidRDefault="009C3DD5" w:rsidP="009C3DD5">
            <w:pPr>
              <w:rPr>
                <w:rFonts w:ascii="Arial" w:hAnsi="Arial" w:cs="Arial"/>
              </w:rPr>
            </w:pPr>
            <w:r w:rsidRPr="00250E6A">
              <w:rPr>
                <w:rFonts w:ascii="Arial" w:hAnsi="Arial" w:cs="Arial" w:hint="eastAsia"/>
                <w:lang w:val="en-GB"/>
              </w:rPr>
              <w:t xml:space="preserve">We </w:t>
            </w:r>
            <w:proofErr w:type="spellStart"/>
            <w:r w:rsidRPr="00250E6A">
              <w:rPr>
                <w:rFonts w:ascii="Arial" w:hAnsi="Arial" w:cs="Arial"/>
                <w:lang w:val="en-GB"/>
              </w:rPr>
              <w:t>suppport</w:t>
            </w:r>
            <w:proofErr w:type="spellEnd"/>
            <w:r w:rsidRPr="00250E6A">
              <w:rPr>
                <w:rFonts w:ascii="Arial" w:hAnsi="Arial" w:cs="Arial" w:hint="eastAsia"/>
                <w:lang w:val="en-GB"/>
              </w:rPr>
              <w:t xml:space="preserve"> to study the </w:t>
            </w:r>
            <w:r w:rsidRPr="00250E6A">
              <w:rPr>
                <w:rFonts w:ascii="Arial" w:hAnsi="Arial" w:cs="Arial"/>
                <w:lang w:val="en-GB"/>
              </w:rPr>
              <w:t>NG-</w:t>
            </w:r>
            <w:r w:rsidRPr="00250E6A">
              <w:rPr>
                <w:rFonts w:ascii="Arial" w:hAnsi="Arial" w:cs="Arial" w:hint="eastAsia"/>
                <w:lang w:val="en-GB"/>
              </w:rPr>
              <w:t xml:space="preserve">RAN enhancement for URLLC service. </w:t>
            </w:r>
            <w:r w:rsidRPr="00250E6A">
              <w:rPr>
                <w:rFonts w:ascii="Arial" w:hAnsi="Arial" w:cs="Arial"/>
                <w:lang w:val="en-GB"/>
              </w:rPr>
              <w:t>Maybe the</w:t>
            </w:r>
            <w:r w:rsidRPr="00250E6A">
              <w:rPr>
                <w:rFonts w:ascii="Arial" w:hAnsi="Arial" w:cs="Arial" w:hint="eastAsia"/>
                <w:lang w:val="en-GB"/>
              </w:rPr>
              <w:t xml:space="preserve"> objective </w:t>
            </w:r>
            <w:r w:rsidRPr="00250E6A">
              <w:rPr>
                <w:rFonts w:ascii="Arial" w:hAnsi="Arial" w:cs="Arial"/>
                <w:lang w:val="en-GB"/>
              </w:rPr>
              <w:t>can be discussed</w:t>
            </w:r>
            <w:r w:rsidRPr="00250E6A">
              <w:rPr>
                <w:rFonts w:ascii="Arial" w:hAnsi="Arial" w:cs="Arial" w:hint="eastAsia"/>
                <w:lang w:val="en-GB"/>
              </w:rPr>
              <w:t xml:space="preserve"> in Rel-17 URLLC enhancement.</w:t>
            </w:r>
          </w:p>
        </w:tc>
      </w:tr>
      <w:tr w:rsidR="00166F03" w:rsidRPr="00250E6A" w:rsidTr="00F4232F">
        <w:tc>
          <w:tcPr>
            <w:tcW w:w="1271" w:type="dxa"/>
          </w:tcPr>
          <w:p w:rsidR="00166F03" w:rsidRPr="00250E6A" w:rsidRDefault="00166F03" w:rsidP="00F4232F">
            <w:pPr>
              <w:rPr>
                <w:rFonts w:ascii="Arial" w:eastAsia="Malgun Gothic" w:hAnsi="Arial" w:cs="Arial"/>
                <w:lang w:eastAsia="ko-KR"/>
              </w:rPr>
            </w:pPr>
            <w:r w:rsidRPr="00250E6A">
              <w:rPr>
                <w:rFonts w:ascii="Arial" w:eastAsia="Malgun Gothic" w:hAnsi="Arial" w:cs="Arial"/>
                <w:lang w:eastAsia="ko-KR"/>
              </w:rPr>
              <w:t>LGE</w:t>
            </w:r>
          </w:p>
        </w:tc>
        <w:tc>
          <w:tcPr>
            <w:tcW w:w="7025" w:type="dxa"/>
          </w:tcPr>
          <w:p w:rsidR="00166F03" w:rsidRPr="00250E6A" w:rsidRDefault="00166F03" w:rsidP="00F4232F">
            <w:pPr>
              <w:rPr>
                <w:rFonts w:ascii="Arial" w:eastAsia="Malgun Gothic" w:hAnsi="Arial" w:cs="Arial"/>
                <w:lang w:val="en-GB" w:eastAsia="ko-KR"/>
              </w:rPr>
            </w:pPr>
            <w:r w:rsidRPr="00250E6A">
              <w:rPr>
                <w:rFonts w:ascii="Arial" w:eastAsia="Malgun Gothic" w:hAnsi="Arial" w:cs="Arial"/>
                <w:lang w:val="en-GB" w:eastAsia="ko-KR"/>
              </w:rPr>
              <w:t xml:space="preserve">Deployment is already possible by localizing the node, e.g., UPF and CU-UP can be very close to DU. Further </w:t>
            </w:r>
            <w:proofErr w:type="spellStart"/>
            <w:r w:rsidRPr="00250E6A">
              <w:rPr>
                <w:rFonts w:ascii="Arial" w:eastAsia="Malgun Gothic" w:hAnsi="Arial" w:cs="Arial"/>
                <w:lang w:val="en-GB" w:eastAsia="ko-KR"/>
              </w:rPr>
              <w:t>claricication</w:t>
            </w:r>
            <w:proofErr w:type="spellEnd"/>
            <w:r w:rsidRPr="00250E6A">
              <w:rPr>
                <w:rFonts w:ascii="Arial" w:eastAsia="Malgun Gothic" w:hAnsi="Arial" w:cs="Arial"/>
                <w:lang w:val="en-GB" w:eastAsia="ko-KR"/>
              </w:rPr>
              <w:t xml:space="preserve"> is needed on the enhancement. It seems not possible to define a new interface between MAC-hi and MAC-low since a big debate happened in Rel-15. Further clarification is needed on this. </w:t>
            </w:r>
          </w:p>
        </w:tc>
      </w:tr>
    </w:tbl>
    <w:p w:rsidR="003078FA" w:rsidRPr="00250E6A" w:rsidRDefault="00177B72">
      <w:pPr>
        <w:pStyle w:val="2"/>
        <w:rPr>
          <w:rFonts w:ascii="Arial" w:hAnsi="Arial" w:cs="Arial"/>
        </w:rPr>
      </w:pPr>
      <w:r w:rsidRPr="00250E6A">
        <w:rPr>
          <w:rFonts w:ascii="Arial" w:hAnsi="Arial" w:cs="Arial"/>
        </w:rPr>
        <w:t xml:space="preserve">Issue 6: Guaranteed SLA </w:t>
      </w:r>
    </w:p>
    <w:p w:rsidR="003078FA" w:rsidRPr="00250E6A" w:rsidRDefault="00177B72">
      <w:pPr>
        <w:rPr>
          <w:rFonts w:ascii="Arial" w:hAnsi="Arial" w:cs="Arial"/>
        </w:rPr>
      </w:pPr>
      <w:r w:rsidRPr="00250E6A">
        <w:rPr>
          <w:rFonts w:ascii="Arial" w:hAnsi="Arial" w:cs="Arial"/>
        </w:rPr>
        <w:t>Reference: RP-191467</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Use case:</w:t>
      </w:r>
    </w:p>
    <w:p w:rsidR="003078FA" w:rsidRPr="00250E6A" w:rsidRDefault="00177B72">
      <w:pPr>
        <w:rPr>
          <w:rFonts w:ascii="Arial" w:hAnsi="Arial" w:cs="Arial"/>
        </w:rPr>
      </w:pPr>
      <w:r w:rsidRPr="00250E6A">
        <w:rPr>
          <w:rFonts w:ascii="Arial" w:hAnsi="Arial" w:cs="Arial"/>
        </w:rPr>
        <w:t>NW Slicing is one of the key functionalities of 5G. It is highly significant to meet diversifying needs of the times. However, the specifications ever defined still remain intra-domain discussion, e.g., mobile core or transport. The discussion in the communities related to the management domain is just beginning. The operators should be able to provide guaranteed SLA based on the customers’ requirements in the E2E manner.</w:t>
      </w:r>
    </w:p>
    <w:p w:rsidR="003078FA" w:rsidRPr="00250E6A" w:rsidRDefault="00177B72">
      <w:pPr>
        <w:rPr>
          <w:rFonts w:ascii="Arial" w:hAnsi="Arial" w:cs="Arial"/>
        </w:rPr>
      </w:pPr>
      <w:r w:rsidRPr="00250E6A">
        <w:rPr>
          <w:rFonts w:ascii="Arial" w:hAnsi="Arial" w:cs="Arial"/>
        </w:rPr>
        <w:t xml:space="preserve">GSMA has active discussion of the NW slicing under the NEST taskforce which is the </w:t>
      </w:r>
      <w:r w:rsidRPr="00250E6A">
        <w:rPr>
          <w:rFonts w:ascii="Arial" w:hAnsi="Arial" w:cs="Arial"/>
        </w:rPr>
        <w:lastRenderedPageBreak/>
        <w:t xml:space="preserve">umbrella of Future Networks </w:t>
      </w:r>
      <w:proofErr w:type="spellStart"/>
      <w:r w:rsidRPr="00250E6A">
        <w:rPr>
          <w:rFonts w:ascii="Arial" w:hAnsi="Arial" w:cs="Arial"/>
        </w:rPr>
        <w:t>Programme</w:t>
      </w:r>
      <w:proofErr w:type="spellEnd"/>
      <w:r w:rsidRPr="00250E6A">
        <w:rPr>
          <w:rFonts w:ascii="Arial" w:hAnsi="Arial" w:cs="Arial"/>
        </w:rPr>
        <w:t>. In the NEST taskforce, End to end network architecture discussion is one of the working packages.</w:t>
      </w:r>
    </w:p>
    <w:p w:rsidR="003078FA" w:rsidRPr="00250E6A" w:rsidRDefault="00177B72">
      <w:pPr>
        <w:rPr>
          <w:rFonts w:ascii="Arial" w:hAnsi="Arial" w:cs="Arial"/>
        </w:rPr>
      </w:pPr>
      <w:r w:rsidRPr="00250E6A">
        <w:rPr>
          <w:rFonts w:ascii="Arial" w:hAnsi="Arial" w:cs="Arial"/>
          <w:noProof/>
        </w:rPr>
        <w:drawing>
          <wp:inline distT="0" distB="0" distL="0" distR="0">
            <wp:extent cx="5274310" cy="2055495"/>
            <wp:effectExtent l="0" t="0" r="2540" b="1905"/>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3" cstate="print"/>
                    <a:stretch>
                      <a:fillRect/>
                    </a:stretch>
                  </pic:blipFill>
                  <pic:spPr>
                    <a:xfrm>
                      <a:off x="0" y="0"/>
                      <a:ext cx="5274310" cy="2055495"/>
                    </a:xfrm>
                    <a:prstGeom prst="rect">
                      <a:avLst/>
                    </a:prstGeom>
                  </pic:spPr>
                </pic:pic>
              </a:graphicData>
            </a:graphic>
          </wp:inline>
        </w:drawing>
      </w:r>
    </w:p>
    <w:p w:rsidR="003078FA" w:rsidRPr="00250E6A" w:rsidRDefault="00177B72">
      <w:pPr>
        <w:jc w:val="center"/>
        <w:rPr>
          <w:rFonts w:ascii="Arial" w:hAnsi="Arial" w:cs="Arial"/>
        </w:rPr>
      </w:pPr>
      <w:r w:rsidRPr="00250E6A">
        <w:rPr>
          <w:rFonts w:ascii="Arial" w:hAnsi="Arial" w:cs="Arial" w:hint="eastAsia"/>
        </w:rPr>
        <w:t>F</w:t>
      </w:r>
      <w:r w:rsidRPr="00250E6A">
        <w:rPr>
          <w:rFonts w:ascii="Arial" w:hAnsi="Arial" w:cs="Arial"/>
        </w:rPr>
        <w:t>igure 6</w:t>
      </w:r>
    </w:p>
    <w:p w:rsidR="003078FA" w:rsidRPr="00250E6A" w:rsidRDefault="00177B72">
      <w:pPr>
        <w:rPr>
          <w:rFonts w:ascii="Arial" w:hAnsi="Arial" w:cs="Arial"/>
        </w:rPr>
      </w:pPr>
      <w:r w:rsidRPr="00250E6A">
        <w:rPr>
          <w:rFonts w:ascii="Arial" w:hAnsi="Arial" w:cs="Arial"/>
        </w:rPr>
        <w:t>To ensure the SLA per slice profile (i.e., use case) in the E2E manner,  enhancements of NW slicing from RAN perspective should be studied</w:t>
      </w:r>
    </w:p>
    <w:p w:rsidR="003078FA" w:rsidRPr="00250E6A" w:rsidRDefault="00177B72">
      <w:pPr>
        <w:rPr>
          <w:rFonts w:ascii="Arial" w:hAnsi="Arial" w:cs="Arial"/>
        </w:rPr>
      </w:pPr>
      <w:r w:rsidRPr="00250E6A">
        <w:rPr>
          <w:rFonts w:ascii="Arial" w:hAnsi="Arial" w:cs="Arial"/>
        </w:rPr>
        <w:t xml:space="preserve">There is a lack of the way of management to guarantee the SLA in RAN domain </w:t>
      </w:r>
    </w:p>
    <w:p w:rsidR="003078FA" w:rsidRPr="00250E6A" w:rsidRDefault="00177B72">
      <w:pPr>
        <w:numPr>
          <w:ilvl w:val="0"/>
          <w:numId w:val="12"/>
        </w:numPr>
        <w:rPr>
          <w:rFonts w:ascii="Arial" w:hAnsi="Arial" w:cs="Arial"/>
        </w:rPr>
      </w:pPr>
      <w:r w:rsidRPr="00250E6A">
        <w:rPr>
          <w:rFonts w:ascii="Arial" w:hAnsi="Arial" w:cs="Arial"/>
        </w:rPr>
        <w:t>There is no way of verifying whether the KPI of the NW slice is met in RAN domain</w:t>
      </w:r>
    </w:p>
    <w:p w:rsidR="003078FA" w:rsidRPr="00250E6A" w:rsidRDefault="00177B72">
      <w:pPr>
        <w:numPr>
          <w:ilvl w:val="0"/>
          <w:numId w:val="12"/>
        </w:numPr>
        <w:rPr>
          <w:rFonts w:ascii="Arial" w:hAnsi="Arial" w:cs="Arial"/>
        </w:rPr>
      </w:pPr>
      <w:r w:rsidRPr="00250E6A">
        <w:rPr>
          <w:rFonts w:ascii="Arial" w:hAnsi="Arial" w:cs="Arial"/>
        </w:rPr>
        <w:t xml:space="preserve">The indication functionality for the admission control or the resource management of slice(s) is required  </w:t>
      </w:r>
    </w:p>
    <w:p w:rsidR="003078FA" w:rsidRPr="00250E6A" w:rsidRDefault="003078FA">
      <w:pPr>
        <w:rPr>
          <w:rFonts w:ascii="Arial" w:hAnsi="Arial" w:cs="Arial"/>
        </w:rPr>
      </w:pP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Objective:</w:t>
      </w:r>
    </w:p>
    <w:p w:rsidR="003078FA" w:rsidRPr="00250E6A" w:rsidRDefault="00177B72">
      <w:pPr>
        <w:pStyle w:val="af3"/>
        <w:numPr>
          <w:ilvl w:val="0"/>
          <w:numId w:val="10"/>
        </w:numPr>
        <w:ind w:firstLineChars="0"/>
        <w:rPr>
          <w:rFonts w:ascii="Arial" w:hAnsi="Arial" w:cs="Arial"/>
        </w:rPr>
      </w:pPr>
      <w:r w:rsidRPr="00250E6A">
        <w:rPr>
          <w:rFonts w:ascii="Arial" w:hAnsi="Arial" w:cs="Arial"/>
        </w:rPr>
        <w:t xml:space="preserve">The management method to guarantee the SLA (Service Level Agreement); </w:t>
      </w:r>
    </w:p>
    <w:p w:rsidR="003078FA" w:rsidRPr="00250E6A" w:rsidRDefault="00177B72">
      <w:pPr>
        <w:pStyle w:val="af3"/>
        <w:numPr>
          <w:ilvl w:val="0"/>
          <w:numId w:val="9"/>
        </w:numPr>
        <w:ind w:firstLineChars="0"/>
        <w:rPr>
          <w:rFonts w:ascii="Arial" w:hAnsi="Arial" w:cs="Arial"/>
        </w:rPr>
      </w:pPr>
      <w:r w:rsidRPr="00250E6A">
        <w:rPr>
          <w:rFonts w:ascii="Arial" w:hAnsi="Arial" w:cs="Arial"/>
        </w:rPr>
        <w:t>API definition to guarantee the customer’s SLA, to enable admission control per slice or context awareness</w:t>
      </w:r>
    </w:p>
    <w:p w:rsidR="003078FA" w:rsidRPr="00250E6A" w:rsidRDefault="00177B72">
      <w:pPr>
        <w:pStyle w:val="af3"/>
        <w:numPr>
          <w:ilvl w:val="0"/>
          <w:numId w:val="9"/>
        </w:numPr>
        <w:ind w:firstLineChars="0"/>
        <w:rPr>
          <w:rFonts w:ascii="Arial" w:hAnsi="Arial" w:cs="Arial"/>
        </w:rPr>
      </w:pPr>
      <w:r w:rsidRPr="00250E6A">
        <w:rPr>
          <w:rFonts w:ascii="Arial" w:hAnsi="Arial" w:cs="Arial"/>
        </w:rPr>
        <w:t>It is assumed that this API is not used for exposure to 3rd Parties, but only for operators domain (e.g., RAN controller under definition at O-RAN Alliance, MEC servers or operator proprietary O&amp;M tools)</w:t>
      </w:r>
    </w:p>
    <w:p w:rsidR="003078FA" w:rsidRPr="00250E6A" w:rsidRDefault="00177B72">
      <w:pPr>
        <w:pStyle w:val="af3"/>
        <w:numPr>
          <w:ilvl w:val="0"/>
          <w:numId w:val="9"/>
        </w:numPr>
        <w:ind w:firstLineChars="0"/>
        <w:rPr>
          <w:rFonts w:ascii="Arial" w:hAnsi="Arial" w:cs="Arial"/>
        </w:rPr>
      </w:pPr>
      <w:r w:rsidRPr="00250E6A">
        <w:rPr>
          <w:rFonts w:ascii="Arial" w:hAnsi="Arial" w:cs="Arial"/>
        </w:rPr>
        <w:t>Examples of information to be exposed; traffic resource allocation, current status of the number of active UEs</w:t>
      </w:r>
    </w:p>
    <w:p w:rsidR="003078FA" w:rsidRPr="00250E6A" w:rsidRDefault="00177B72">
      <w:pPr>
        <w:rPr>
          <w:rFonts w:ascii="Arial" w:hAnsi="Arial" w:cs="Arial"/>
        </w:rPr>
      </w:pPr>
      <w:r w:rsidRPr="00250E6A">
        <w:rPr>
          <w:rFonts w:ascii="Arial" w:hAnsi="Arial" w:cs="Arial" w:hint="eastAsia"/>
        </w:rPr>
        <w:t>Q</w:t>
      </w:r>
      <w:r w:rsidRPr="00250E6A">
        <w:rPr>
          <w:rFonts w:ascii="Arial" w:hAnsi="Arial" w:cs="Arial"/>
        </w:rPr>
        <w:t>6: Companies are invited to share views on this use case and objective</w:t>
      </w:r>
    </w:p>
    <w:tbl>
      <w:tblPr>
        <w:tblStyle w:val="af2"/>
        <w:tblW w:w="8296" w:type="dxa"/>
        <w:tblLayout w:type="fixed"/>
        <w:tblLook w:val="04A0" w:firstRow="1" w:lastRow="0" w:firstColumn="1" w:lastColumn="0" w:noHBand="0" w:noVBand="1"/>
      </w:tblPr>
      <w:tblGrid>
        <w:gridCol w:w="1271"/>
        <w:gridCol w:w="7025"/>
      </w:tblGrid>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rPr>
              <w:lastRenderedPageBreak/>
              <w:t>ZTE</w:t>
            </w:r>
          </w:p>
        </w:tc>
        <w:tc>
          <w:tcPr>
            <w:tcW w:w="7025" w:type="dxa"/>
          </w:tcPr>
          <w:p w:rsidR="003078FA" w:rsidRPr="00250E6A" w:rsidRDefault="00177B72">
            <w:pPr>
              <w:rPr>
                <w:rFonts w:ascii="Arial" w:hAnsi="Arial" w:cs="Arial"/>
              </w:rPr>
            </w:pPr>
            <w:r w:rsidRPr="00250E6A">
              <w:rPr>
                <w:rFonts w:ascii="Arial" w:hAnsi="Arial" w:cs="Arial"/>
              </w:rPr>
              <w:t xml:space="preserve">We believe it is more proper to do it in MDT </w:t>
            </w:r>
            <w:r w:rsidRPr="00250E6A">
              <w:rPr>
                <w:rFonts w:ascii="Arial" w:hAnsi="Arial" w:cs="Arial" w:hint="eastAsia"/>
              </w:rPr>
              <w:t>function</w:t>
            </w:r>
            <w:r w:rsidRPr="00250E6A">
              <w:rPr>
                <w:rFonts w:ascii="Arial" w:hAnsi="Arial" w:cs="Arial"/>
              </w:rPr>
              <w:t xml:space="preserve"> i.e. to add slice as one dimension to collect measurement</w:t>
            </w:r>
            <w:r w:rsidRPr="00250E6A">
              <w:rPr>
                <w:rFonts w:ascii="Arial" w:hAnsi="Arial" w:cs="Arial" w:hint="eastAsia"/>
              </w:rPr>
              <w:t xml:space="preserve"> for monitor SLA enforcement in RAN side. Therefore, coordinate with SA5 and SA1 is necessary.</w:t>
            </w:r>
          </w:p>
        </w:tc>
      </w:tr>
      <w:tr w:rsidR="00177B72" w:rsidRPr="00250E6A">
        <w:tc>
          <w:tcPr>
            <w:tcW w:w="1271" w:type="dxa"/>
          </w:tcPr>
          <w:p w:rsidR="00177B72" w:rsidRPr="00250E6A" w:rsidRDefault="00177B72" w:rsidP="00177B72">
            <w:pPr>
              <w:rPr>
                <w:rFonts w:ascii="Arial" w:hAnsi="Arial" w:cs="Arial"/>
                <w:lang w:val="en-GB"/>
              </w:rPr>
            </w:pPr>
            <w:r w:rsidRPr="00250E6A">
              <w:rPr>
                <w:rFonts w:ascii="Arial" w:hAnsi="Arial" w:cs="Arial"/>
                <w:lang w:val="en-GB"/>
              </w:rPr>
              <w:t>vivo</w:t>
            </w:r>
          </w:p>
        </w:tc>
        <w:tc>
          <w:tcPr>
            <w:tcW w:w="7025" w:type="dxa"/>
          </w:tcPr>
          <w:p w:rsidR="00177B72" w:rsidRPr="00250E6A" w:rsidRDefault="00177B72" w:rsidP="00177B72">
            <w:pPr>
              <w:rPr>
                <w:rFonts w:ascii="Arial" w:hAnsi="Arial" w:cs="Arial"/>
                <w:lang w:val="en-GB"/>
              </w:rPr>
            </w:pPr>
            <w:r w:rsidRPr="00250E6A">
              <w:rPr>
                <w:rFonts w:ascii="Arial" w:hAnsi="Arial" w:cs="Arial"/>
                <w:lang w:val="en-GB"/>
              </w:rPr>
              <w:t>We think this should first be discussed in SA2. Then we can evaluate if there is any RAN side work.</w:t>
            </w:r>
          </w:p>
        </w:tc>
      </w:tr>
      <w:tr w:rsidR="00741557" w:rsidRPr="00250E6A">
        <w:tc>
          <w:tcPr>
            <w:tcW w:w="1271" w:type="dxa"/>
          </w:tcPr>
          <w:p w:rsidR="00741557" w:rsidRPr="00250E6A" w:rsidRDefault="00741557" w:rsidP="00741557">
            <w:pPr>
              <w:rPr>
                <w:rFonts w:ascii="Arial" w:hAnsi="Arial" w:cs="Arial"/>
                <w:lang w:val="en-GB"/>
              </w:rPr>
            </w:pPr>
            <w:r w:rsidRPr="00250E6A">
              <w:rPr>
                <w:rFonts w:ascii="Arial" w:hAnsi="Arial" w:cs="Arial" w:hint="eastAsia"/>
                <w:lang w:val="en-GB"/>
              </w:rPr>
              <w:t>China Unicom</w:t>
            </w:r>
          </w:p>
        </w:tc>
        <w:tc>
          <w:tcPr>
            <w:tcW w:w="7025" w:type="dxa"/>
          </w:tcPr>
          <w:p w:rsidR="00741557" w:rsidRPr="00250E6A" w:rsidRDefault="00741557" w:rsidP="00741557">
            <w:pPr>
              <w:rPr>
                <w:rFonts w:ascii="Arial" w:hAnsi="Arial" w:cs="Arial"/>
                <w:lang w:val="en-GB"/>
              </w:rPr>
            </w:pPr>
            <w:r w:rsidRPr="00250E6A">
              <w:rPr>
                <w:rFonts w:ascii="Arial" w:hAnsi="Arial" w:cs="Arial" w:hint="eastAsia"/>
                <w:lang w:val="en-GB"/>
              </w:rPr>
              <w:t>A</w:t>
            </w:r>
            <w:r w:rsidRPr="00250E6A">
              <w:rPr>
                <w:rFonts w:ascii="Arial" w:hAnsi="Arial" w:cs="Arial"/>
                <w:lang w:val="en-GB"/>
              </w:rPr>
              <w:t xml:space="preserve">PI and API definition are relied on implementation solution, better to initiate to discuss this issue in SA. It is hard to </w:t>
            </w:r>
            <w:r w:rsidRPr="00250E6A">
              <w:rPr>
                <w:rFonts w:ascii="Arial" w:hAnsi="Arial" w:cs="Arial"/>
              </w:rPr>
              <w:t>guarantee SLA only via RAN slicing enhancement.</w:t>
            </w:r>
          </w:p>
        </w:tc>
      </w:tr>
      <w:tr w:rsidR="00741557" w:rsidRPr="00250E6A">
        <w:tc>
          <w:tcPr>
            <w:tcW w:w="1271" w:type="dxa"/>
          </w:tcPr>
          <w:p w:rsidR="00741557" w:rsidRPr="00250E6A" w:rsidRDefault="00F417B9" w:rsidP="00741557">
            <w:pPr>
              <w:rPr>
                <w:rFonts w:ascii="Arial" w:hAnsi="Arial" w:cs="Arial"/>
                <w:lang w:val="en-GB"/>
              </w:rPr>
            </w:pPr>
            <w:proofErr w:type="spellStart"/>
            <w:r w:rsidRPr="00250E6A">
              <w:rPr>
                <w:rFonts w:ascii="Arial" w:hAnsi="Arial" w:cs="Arial"/>
                <w:lang w:val="en-GB"/>
              </w:rPr>
              <w:t>Futurewei</w:t>
            </w:r>
            <w:proofErr w:type="spellEnd"/>
          </w:p>
        </w:tc>
        <w:tc>
          <w:tcPr>
            <w:tcW w:w="7025" w:type="dxa"/>
          </w:tcPr>
          <w:p w:rsidR="00741557" w:rsidRPr="00250E6A" w:rsidRDefault="00F417B9" w:rsidP="00741557">
            <w:pPr>
              <w:rPr>
                <w:rFonts w:ascii="Arial" w:hAnsi="Arial" w:cs="Arial"/>
                <w:lang w:val="en-GB"/>
              </w:rPr>
            </w:pPr>
            <w:r w:rsidRPr="00250E6A">
              <w:rPr>
                <w:rFonts w:ascii="Arial" w:hAnsi="Arial" w:cs="Arial"/>
                <w:lang w:val="en-GB"/>
              </w:rPr>
              <w:t>We agree that data collection for performance monitoring and control should be worked out together with other aspects of MDT.</w:t>
            </w:r>
          </w:p>
          <w:p w:rsidR="00F417B9" w:rsidRPr="00250E6A" w:rsidRDefault="00F417B9" w:rsidP="00741557">
            <w:pPr>
              <w:rPr>
                <w:rFonts w:ascii="Arial" w:hAnsi="Arial" w:cs="Arial"/>
                <w:lang w:val="en-GB"/>
              </w:rPr>
            </w:pPr>
            <w:r w:rsidRPr="00250E6A">
              <w:rPr>
                <w:rFonts w:ascii="Arial" w:hAnsi="Arial" w:cs="Arial"/>
                <w:lang w:val="en-GB"/>
              </w:rPr>
              <w:t xml:space="preserve">To us, there may </w:t>
            </w:r>
            <w:r w:rsidR="001471E8" w:rsidRPr="00250E6A">
              <w:rPr>
                <w:rFonts w:ascii="Arial" w:hAnsi="Arial" w:cs="Arial"/>
                <w:lang w:val="en-GB"/>
              </w:rPr>
              <w:t xml:space="preserve">be works in this aspect </w:t>
            </w:r>
            <w:r w:rsidRPr="00250E6A">
              <w:rPr>
                <w:rFonts w:ascii="Arial" w:hAnsi="Arial" w:cs="Arial"/>
                <w:lang w:val="en-GB"/>
              </w:rPr>
              <w:t xml:space="preserve">to </w:t>
            </w:r>
            <w:r w:rsidR="001471E8" w:rsidRPr="00250E6A">
              <w:rPr>
                <w:rFonts w:ascii="Arial" w:hAnsi="Arial" w:cs="Arial"/>
                <w:lang w:val="en-GB"/>
              </w:rPr>
              <w:t xml:space="preserve">support network slices over </w:t>
            </w:r>
            <w:r w:rsidRPr="00250E6A">
              <w:rPr>
                <w:rFonts w:ascii="Arial" w:hAnsi="Arial" w:cs="Arial"/>
                <w:lang w:val="en-GB"/>
              </w:rPr>
              <w:t xml:space="preserve">RAN sharing, where a sub-system - the part of RAN to be shared – needs to communicate with the rest of the </w:t>
            </w:r>
            <w:proofErr w:type="spellStart"/>
            <w:r w:rsidRPr="00250E6A">
              <w:rPr>
                <w:rFonts w:ascii="Arial" w:hAnsi="Arial" w:cs="Arial"/>
                <w:lang w:val="en-GB"/>
              </w:rPr>
              <w:t>nework</w:t>
            </w:r>
            <w:proofErr w:type="spellEnd"/>
            <w:r w:rsidRPr="00250E6A">
              <w:rPr>
                <w:rFonts w:ascii="Arial" w:hAnsi="Arial" w:cs="Arial"/>
                <w:lang w:val="en-GB"/>
              </w:rPr>
              <w:t xml:space="preserve"> on the service and SLA that a local RAN can provide. This would </w:t>
            </w:r>
            <w:r w:rsidR="00402F9B" w:rsidRPr="00250E6A">
              <w:rPr>
                <w:rFonts w:ascii="Arial" w:hAnsi="Arial" w:cs="Arial"/>
                <w:lang w:val="en-GB"/>
              </w:rPr>
              <w:t xml:space="preserve">need to </w:t>
            </w:r>
            <w:r w:rsidRPr="00250E6A">
              <w:rPr>
                <w:rFonts w:ascii="Arial" w:hAnsi="Arial" w:cs="Arial"/>
                <w:lang w:val="en-GB"/>
              </w:rPr>
              <w:t>involve SA working groups</w:t>
            </w:r>
            <w:r w:rsidR="00402F9B" w:rsidRPr="00250E6A">
              <w:rPr>
                <w:rFonts w:ascii="Arial" w:hAnsi="Arial" w:cs="Arial"/>
                <w:lang w:val="en-GB"/>
              </w:rPr>
              <w:t>.</w:t>
            </w:r>
            <w:r w:rsidRPr="00250E6A">
              <w:rPr>
                <w:rFonts w:ascii="Arial" w:hAnsi="Arial" w:cs="Arial"/>
                <w:lang w:val="en-GB"/>
              </w:rPr>
              <w:t xml:space="preserve">  </w:t>
            </w:r>
          </w:p>
        </w:tc>
      </w:tr>
      <w:tr w:rsidR="00741557" w:rsidRPr="00250E6A">
        <w:tc>
          <w:tcPr>
            <w:tcW w:w="1271" w:type="dxa"/>
          </w:tcPr>
          <w:p w:rsidR="00741557" w:rsidRPr="00250E6A" w:rsidRDefault="00A0068A" w:rsidP="00741557">
            <w:pPr>
              <w:rPr>
                <w:rFonts w:ascii="Arial" w:hAnsi="Arial" w:cs="Arial"/>
                <w:lang w:val="en-GB"/>
              </w:rPr>
            </w:pPr>
            <w:r w:rsidRPr="00250E6A">
              <w:rPr>
                <w:rFonts w:ascii="Arial" w:hAnsi="Arial" w:cs="Arial" w:hint="eastAsia"/>
                <w:lang w:val="en-GB"/>
              </w:rPr>
              <w:t>CATT</w:t>
            </w:r>
          </w:p>
        </w:tc>
        <w:tc>
          <w:tcPr>
            <w:tcW w:w="7025" w:type="dxa"/>
          </w:tcPr>
          <w:p w:rsidR="00741557" w:rsidRPr="00250E6A" w:rsidRDefault="00A0068A" w:rsidP="00970BCF">
            <w:pPr>
              <w:rPr>
                <w:rFonts w:ascii="Arial" w:hAnsi="Arial" w:cs="Arial"/>
                <w:lang w:val="en-GB"/>
              </w:rPr>
            </w:pPr>
            <w:r w:rsidRPr="00250E6A">
              <w:rPr>
                <w:rFonts w:ascii="Arial" w:hAnsi="Arial" w:cs="Arial" w:hint="eastAsia"/>
                <w:lang w:val="en-GB"/>
              </w:rPr>
              <w:t xml:space="preserve">We agree with China Unicom. The SLA </w:t>
            </w:r>
            <w:proofErr w:type="spellStart"/>
            <w:r w:rsidRPr="00250E6A">
              <w:rPr>
                <w:rFonts w:ascii="Arial" w:hAnsi="Arial" w:cs="Arial" w:hint="eastAsia"/>
                <w:lang w:val="en-GB"/>
              </w:rPr>
              <w:t>shold</w:t>
            </w:r>
            <w:proofErr w:type="spellEnd"/>
            <w:r w:rsidRPr="00250E6A">
              <w:rPr>
                <w:rFonts w:ascii="Arial" w:hAnsi="Arial" w:cs="Arial" w:hint="eastAsia"/>
                <w:lang w:val="en-GB"/>
              </w:rPr>
              <w:t xml:space="preserve"> be viewed from</w:t>
            </w:r>
            <w:r w:rsidR="00970BCF" w:rsidRPr="00250E6A">
              <w:rPr>
                <w:rFonts w:ascii="Arial" w:hAnsi="Arial" w:cs="Arial" w:hint="eastAsia"/>
                <w:lang w:val="en-GB"/>
              </w:rPr>
              <w:t xml:space="preserve"> the whole network. </w:t>
            </w:r>
            <w:r w:rsidR="00970BCF" w:rsidRPr="00250E6A">
              <w:rPr>
                <w:rFonts w:ascii="Arial" w:hAnsi="Arial" w:cs="Arial"/>
                <w:lang w:val="en-GB"/>
              </w:rPr>
              <w:t>F</w:t>
            </w:r>
            <w:r w:rsidR="00970BCF" w:rsidRPr="00250E6A">
              <w:rPr>
                <w:rFonts w:ascii="Arial" w:hAnsi="Arial" w:cs="Arial" w:hint="eastAsia"/>
                <w:lang w:val="en-GB"/>
              </w:rPr>
              <w:t xml:space="preserve">or the other </w:t>
            </w:r>
            <w:r w:rsidR="00970BCF" w:rsidRPr="00250E6A">
              <w:rPr>
                <w:rFonts w:ascii="Arial" w:hAnsi="Arial" w:cs="Arial"/>
                <w:lang w:val="en-GB"/>
              </w:rPr>
              <w:t>information</w:t>
            </w:r>
            <w:r w:rsidR="00970BCF" w:rsidRPr="00250E6A">
              <w:rPr>
                <w:rFonts w:ascii="Arial" w:hAnsi="Arial" w:cs="Arial" w:hint="eastAsia"/>
                <w:lang w:val="en-GB"/>
              </w:rPr>
              <w:t xml:space="preserve"> get from slice level, </w:t>
            </w:r>
            <w:r w:rsidR="00970BCF" w:rsidRPr="00250E6A">
              <w:rPr>
                <w:rFonts w:ascii="Arial" w:hAnsi="Arial" w:cs="Arial"/>
                <w:lang w:val="en-GB"/>
              </w:rPr>
              <w:t>the</w:t>
            </w:r>
            <w:r w:rsidR="00970BCF" w:rsidRPr="00250E6A">
              <w:rPr>
                <w:rFonts w:ascii="Arial" w:hAnsi="Arial" w:cs="Arial" w:hint="eastAsia"/>
                <w:lang w:val="en-GB"/>
              </w:rPr>
              <w:t xml:space="preserve"> MDT </w:t>
            </w:r>
            <w:proofErr w:type="spellStart"/>
            <w:r w:rsidR="00970BCF" w:rsidRPr="00250E6A">
              <w:rPr>
                <w:rFonts w:ascii="Arial" w:hAnsi="Arial" w:cs="Arial" w:hint="eastAsia"/>
                <w:lang w:val="en-GB"/>
              </w:rPr>
              <w:t>functon</w:t>
            </w:r>
            <w:proofErr w:type="spellEnd"/>
            <w:r w:rsidR="00970BCF" w:rsidRPr="00250E6A">
              <w:rPr>
                <w:rFonts w:ascii="Arial" w:hAnsi="Arial" w:cs="Arial" w:hint="eastAsia"/>
                <w:lang w:val="en-GB"/>
              </w:rPr>
              <w:t xml:space="preserve"> could be fulfilled.</w:t>
            </w:r>
          </w:p>
        </w:tc>
      </w:tr>
      <w:tr w:rsidR="009B051B" w:rsidRPr="00250E6A">
        <w:tc>
          <w:tcPr>
            <w:tcW w:w="1271" w:type="dxa"/>
          </w:tcPr>
          <w:p w:rsidR="009B051B" w:rsidRPr="00250E6A" w:rsidRDefault="009B051B" w:rsidP="009B051B">
            <w:pPr>
              <w:rPr>
                <w:rFonts w:ascii="Arial" w:hAnsi="Arial" w:cs="Arial"/>
                <w:lang w:val="en-GB"/>
              </w:rPr>
            </w:pPr>
            <w:r w:rsidRPr="00250E6A">
              <w:rPr>
                <w:rFonts w:ascii="Arial" w:hAnsi="Arial" w:cs="Arial" w:hint="eastAsia"/>
                <w:lang w:val="en-GB"/>
              </w:rPr>
              <w:t>H</w:t>
            </w:r>
            <w:r w:rsidRPr="00250E6A">
              <w:rPr>
                <w:rFonts w:ascii="Arial" w:hAnsi="Arial" w:cs="Arial" w:hint="eastAsia"/>
                <w:kern w:val="0"/>
                <w:lang w:val="en-GB"/>
              </w:rPr>
              <w:t>uawei</w:t>
            </w:r>
          </w:p>
        </w:tc>
        <w:tc>
          <w:tcPr>
            <w:tcW w:w="7025" w:type="dxa"/>
          </w:tcPr>
          <w:p w:rsidR="009B051B" w:rsidRPr="00250E6A" w:rsidRDefault="009B051B" w:rsidP="009B051B">
            <w:pPr>
              <w:rPr>
                <w:rFonts w:ascii="Arial" w:hAnsi="Arial" w:cs="Arial"/>
                <w:lang w:val="en-GB"/>
              </w:rPr>
            </w:pPr>
            <w:r w:rsidRPr="00250E6A">
              <w:rPr>
                <w:rFonts w:ascii="Arial" w:hAnsi="Arial" w:cs="Arial"/>
                <w:kern w:val="0"/>
                <w:lang w:val="en-GB"/>
              </w:rPr>
              <w:t>We are not sure this is suitable to be discussed here as this is not directly relevant to the fulfilment of network slicing in RAN, perhaps SA2 or SA5 is more suitable.</w:t>
            </w:r>
          </w:p>
        </w:tc>
      </w:tr>
      <w:tr w:rsidR="007008FC" w:rsidRPr="00250E6A" w:rsidTr="007F1E17">
        <w:tc>
          <w:tcPr>
            <w:tcW w:w="1271" w:type="dxa"/>
          </w:tcPr>
          <w:p w:rsidR="007008FC" w:rsidRPr="00250E6A" w:rsidRDefault="007008FC" w:rsidP="007F1E17">
            <w:pPr>
              <w:rPr>
                <w:rFonts w:ascii="Arial" w:hAnsi="Arial" w:cs="Arial"/>
                <w:lang w:val="en-GB"/>
              </w:rPr>
            </w:pPr>
            <w:r w:rsidRPr="00250E6A">
              <w:rPr>
                <w:rFonts w:ascii="Arial" w:hAnsi="Arial" w:cs="Arial"/>
                <w:lang w:val="en-GB"/>
              </w:rPr>
              <w:t>Nokia</w:t>
            </w:r>
          </w:p>
        </w:tc>
        <w:tc>
          <w:tcPr>
            <w:tcW w:w="7025" w:type="dxa"/>
          </w:tcPr>
          <w:p w:rsidR="007008FC" w:rsidRPr="00250E6A" w:rsidRDefault="007008FC" w:rsidP="007F1E17">
            <w:pPr>
              <w:rPr>
                <w:rFonts w:ascii="Arial" w:hAnsi="Arial" w:cs="Arial"/>
                <w:lang w:val="en-GB"/>
              </w:rPr>
            </w:pPr>
            <w:r w:rsidRPr="00250E6A">
              <w:rPr>
                <w:rFonts w:ascii="Arial" w:hAnsi="Arial" w:cs="Arial"/>
                <w:lang w:val="en-GB"/>
              </w:rPr>
              <w:t>This should be discussed in SA5 considering the existing functions such as MDT. Possible discussion may be considered as part of RAN-centric data collection SI in Rel17 though.</w:t>
            </w:r>
          </w:p>
        </w:tc>
      </w:tr>
      <w:tr w:rsidR="003A41F3" w:rsidRPr="00250E6A" w:rsidTr="007F1E17">
        <w:tc>
          <w:tcPr>
            <w:tcW w:w="1271" w:type="dxa"/>
          </w:tcPr>
          <w:p w:rsidR="003A41F3" w:rsidRPr="00250E6A" w:rsidRDefault="003A41F3" w:rsidP="003A41F3">
            <w:pPr>
              <w:rPr>
                <w:rFonts w:ascii="Arial" w:hAnsi="Arial" w:cs="Arial"/>
                <w:lang w:val="en-GB"/>
              </w:rPr>
            </w:pPr>
            <w:r w:rsidRPr="00250E6A">
              <w:rPr>
                <w:rFonts w:ascii="Arial" w:hAnsi="Arial" w:cs="Arial"/>
              </w:rPr>
              <w:t>BT</w:t>
            </w:r>
          </w:p>
        </w:tc>
        <w:tc>
          <w:tcPr>
            <w:tcW w:w="7025" w:type="dxa"/>
          </w:tcPr>
          <w:p w:rsidR="003A41F3" w:rsidRPr="00250E6A" w:rsidRDefault="003A41F3" w:rsidP="003A41F3">
            <w:pPr>
              <w:rPr>
                <w:rFonts w:ascii="Arial" w:hAnsi="Arial" w:cs="Arial"/>
                <w:lang w:val="en-GB"/>
              </w:rPr>
            </w:pPr>
            <w:r w:rsidRPr="00250E6A">
              <w:rPr>
                <w:rFonts w:ascii="Arial" w:hAnsi="Arial" w:cs="Arial"/>
                <w:lang w:val="en-GB"/>
              </w:rPr>
              <w:t xml:space="preserve">We support the study of guaranteed SLA offered through slicing. </w:t>
            </w:r>
          </w:p>
          <w:p w:rsidR="003A41F3" w:rsidRPr="00250E6A" w:rsidRDefault="003A41F3" w:rsidP="003A41F3">
            <w:pPr>
              <w:rPr>
                <w:rFonts w:ascii="Arial" w:hAnsi="Arial" w:cs="Arial"/>
                <w:lang w:val="en-GB"/>
              </w:rPr>
            </w:pPr>
            <w:r w:rsidRPr="00250E6A">
              <w:rPr>
                <w:rFonts w:ascii="Arial" w:hAnsi="Arial" w:cs="Arial"/>
                <w:lang w:val="en-GB"/>
              </w:rPr>
              <w:t xml:space="preserve">As discussed by </w:t>
            </w:r>
            <w:proofErr w:type="spellStart"/>
            <w:r w:rsidRPr="00250E6A">
              <w:rPr>
                <w:rFonts w:ascii="Arial" w:hAnsi="Arial" w:cs="Arial"/>
                <w:lang w:val="en-GB"/>
              </w:rPr>
              <w:t>Futurewei</w:t>
            </w:r>
            <w:proofErr w:type="spellEnd"/>
            <w:r w:rsidRPr="00250E6A">
              <w:rPr>
                <w:rFonts w:ascii="Arial" w:hAnsi="Arial" w:cs="Arial"/>
                <w:lang w:val="en-GB"/>
              </w:rPr>
              <w:t>, a use case would be RAN sharing (e.g. MVNO) allowing the local RAN to deliver defined radio resources to sharing operators.</w:t>
            </w:r>
          </w:p>
        </w:tc>
      </w:tr>
      <w:tr w:rsidR="009B051B" w:rsidRPr="00250E6A">
        <w:tc>
          <w:tcPr>
            <w:tcW w:w="1271" w:type="dxa"/>
          </w:tcPr>
          <w:p w:rsidR="009B051B" w:rsidRPr="00250E6A" w:rsidRDefault="007F1E17" w:rsidP="009B051B">
            <w:pPr>
              <w:rPr>
                <w:rFonts w:ascii="Arial" w:hAnsi="Arial" w:cs="Arial"/>
              </w:rPr>
            </w:pPr>
            <w:r w:rsidRPr="00250E6A">
              <w:rPr>
                <w:rFonts w:ascii="Arial" w:hAnsi="Arial" w:cs="Arial"/>
              </w:rPr>
              <w:t>QC</w:t>
            </w:r>
          </w:p>
        </w:tc>
        <w:tc>
          <w:tcPr>
            <w:tcW w:w="7025" w:type="dxa"/>
          </w:tcPr>
          <w:p w:rsidR="009B051B" w:rsidRPr="00250E6A" w:rsidRDefault="005671AA" w:rsidP="009B051B">
            <w:pPr>
              <w:rPr>
                <w:rFonts w:ascii="Arial" w:hAnsi="Arial" w:cs="Arial"/>
                <w:lang w:val="en-GB"/>
              </w:rPr>
            </w:pPr>
            <w:r w:rsidRPr="00250E6A">
              <w:rPr>
                <w:rFonts w:ascii="Arial" w:hAnsi="Arial" w:cs="Arial"/>
                <w:lang w:val="en-GB"/>
              </w:rPr>
              <w:t xml:space="preserve">SA5 should be the better place for this topic. </w:t>
            </w:r>
          </w:p>
        </w:tc>
      </w:tr>
      <w:tr w:rsidR="00436070" w:rsidRPr="00250E6A">
        <w:tc>
          <w:tcPr>
            <w:tcW w:w="1271" w:type="dxa"/>
          </w:tcPr>
          <w:p w:rsidR="00436070" w:rsidRPr="00250E6A" w:rsidRDefault="00436070" w:rsidP="00436070">
            <w:pPr>
              <w:rPr>
                <w:rFonts w:ascii="Arial" w:hAnsi="Arial" w:cs="Arial"/>
              </w:rPr>
            </w:pPr>
            <w:r w:rsidRPr="00250E6A">
              <w:rPr>
                <w:rFonts w:ascii="Arial" w:eastAsia="Malgun Gothic" w:hAnsi="Arial" w:cs="Arial"/>
                <w:lang w:eastAsia="ko-KR"/>
              </w:rPr>
              <w:t xml:space="preserve">LG </w:t>
            </w:r>
            <w:proofErr w:type="spellStart"/>
            <w:r w:rsidRPr="00250E6A">
              <w:rPr>
                <w:rFonts w:ascii="Arial" w:eastAsia="Malgun Gothic" w:hAnsi="Arial" w:cs="Arial"/>
                <w:lang w:eastAsia="ko-KR"/>
              </w:rPr>
              <w:t>Uplus</w:t>
            </w:r>
            <w:proofErr w:type="spellEnd"/>
          </w:p>
        </w:tc>
        <w:tc>
          <w:tcPr>
            <w:tcW w:w="7025" w:type="dxa"/>
          </w:tcPr>
          <w:p w:rsidR="00436070" w:rsidRPr="00250E6A" w:rsidRDefault="00436070" w:rsidP="00436070">
            <w:pPr>
              <w:rPr>
                <w:rFonts w:ascii="Arial" w:hAnsi="Arial" w:cs="Arial"/>
                <w:lang w:val="en-GB"/>
              </w:rPr>
            </w:pPr>
            <w:r w:rsidRPr="00250E6A">
              <w:rPr>
                <w:rFonts w:ascii="Arial" w:eastAsia="Malgun Gothic" w:hAnsi="Arial" w:cs="Arial"/>
                <w:lang w:val="en-GB" w:eastAsia="ko-KR"/>
              </w:rPr>
              <w:t xml:space="preserve">We share the similar view as comments above in the sense that this topic can be discussed </w:t>
            </w:r>
            <w:r w:rsidR="00B37355" w:rsidRPr="00250E6A">
              <w:rPr>
                <w:rFonts w:ascii="Arial" w:eastAsia="Malgun Gothic" w:hAnsi="Arial" w:cs="Arial"/>
                <w:lang w:val="en-GB" w:eastAsia="ko-KR"/>
              </w:rPr>
              <w:t>in other WGs or other items</w:t>
            </w:r>
            <w:r w:rsidRPr="00250E6A">
              <w:rPr>
                <w:rFonts w:ascii="Arial" w:eastAsia="Malgun Gothic" w:hAnsi="Arial" w:cs="Arial"/>
                <w:lang w:val="en-GB" w:eastAsia="ko-KR"/>
              </w:rPr>
              <w:t>.</w:t>
            </w:r>
          </w:p>
        </w:tc>
      </w:tr>
      <w:tr w:rsidR="005D7071" w:rsidRPr="00250E6A">
        <w:tc>
          <w:tcPr>
            <w:tcW w:w="1271" w:type="dxa"/>
          </w:tcPr>
          <w:p w:rsidR="005D7071" w:rsidRPr="00250E6A" w:rsidRDefault="005D7071" w:rsidP="005D7071">
            <w:pPr>
              <w:rPr>
                <w:rFonts w:ascii="Arial" w:eastAsia="Malgun Gothic" w:hAnsi="Arial" w:cs="Arial"/>
                <w:lang w:eastAsia="ko-KR"/>
              </w:rPr>
            </w:pPr>
            <w:r w:rsidRPr="00250E6A">
              <w:rPr>
                <w:rFonts w:ascii="Arial" w:hAnsi="Arial" w:cs="Arial"/>
                <w:lang w:val="en-GB"/>
              </w:rPr>
              <w:t>Intel</w:t>
            </w:r>
          </w:p>
        </w:tc>
        <w:tc>
          <w:tcPr>
            <w:tcW w:w="7025" w:type="dxa"/>
          </w:tcPr>
          <w:p w:rsidR="005D7071" w:rsidRPr="00250E6A" w:rsidRDefault="005D7071" w:rsidP="005D7071">
            <w:pPr>
              <w:rPr>
                <w:rFonts w:ascii="Arial" w:eastAsia="Malgun Gothic" w:hAnsi="Arial" w:cs="Arial"/>
                <w:lang w:val="en-GB" w:eastAsia="ko-KR"/>
              </w:rPr>
            </w:pPr>
            <w:r w:rsidRPr="00250E6A">
              <w:rPr>
                <w:rFonts w:ascii="Arial" w:hAnsi="Arial" w:cs="Arial"/>
                <w:lang w:val="en-GB"/>
              </w:rPr>
              <w:t xml:space="preserve">Such API is more in the scope of SA5.There is not really a RAN impact </w:t>
            </w:r>
          </w:p>
        </w:tc>
      </w:tr>
      <w:tr w:rsidR="003B139A" w:rsidRPr="00250E6A">
        <w:tc>
          <w:tcPr>
            <w:tcW w:w="1271" w:type="dxa"/>
          </w:tcPr>
          <w:p w:rsidR="003B139A" w:rsidRPr="00250E6A" w:rsidRDefault="003B139A" w:rsidP="005D7071">
            <w:pPr>
              <w:rPr>
                <w:rFonts w:ascii="Arial" w:hAnsi="Arial" w:cs="Arial"/>
                <w:lang w:val="en-GB"/>
              </w:rPr>
            </w:pPr>
            <w:r w:rsidRPr="00250E6A">
              <w:rPr>
                <w:rFonts w:ascii="Arial" w:hAnsi="Arial" w:cs="Arial"/>
                <w:lang w:val="en-GB"/>
              </w:rPr>
              <w:t>TI</w:t>
            </w:r>
          </w:p>
        </w:tc>
        <w:tc>
          <w:tcPr>
            <w:tcW w:w="7025" w:type="dxa"/>
          </w:tcPr>
          <w:p w:rsidR="003B139A" w:rsidRPr="00250E6A" w:rsidRDefault="003B139A" w:rsidP="005D7071">
            <w:pPr>
              <w:rPr>
                <w:rFonts w:ascii="Arial" w:hAnsi="Arial" w:cs="Arial"/>
                <w:lang w:val="en-GB"/>
              </w:rPr>
            </w:pPr>
            <w:r w:rsidRPr="00250E6A">
              <w:rPr>
                <w:rFonts w:ascii="Arial" w:hAnsi="Arial" w:cs="Arial"/>
                <w:lang w:val="en-GB"/>
              </w:rPr>
              <w:t>We definitely agree that</w:t>
            </w:r>
            <w:r w:rsidRPr="00250E6A">
              <w:rPr>
                <w:rFonts w:ascii="Arial" w:hAnsi="Arial" w:cs="Arial" w:hint="eastAsia"/>
                <w:lang w:val="en-GB"/>
              </w:rPr>
              <w:t xml:space="preserve"> </w:t>
            </w:r>
            <w:r w:rsidRPr="00250E6A">
              <w:rPr>
                <w:rFonts w:ascii="Arial" w:hAnsi="Arial" w:cs="Arial"/>
                <w:lang w:val="en-GB"/>
              </w:rPr>
              <w:t xml:space="preserve">slice-specific </w:t>
            </w:r>
            <w:r w:rsidRPr="00250E6A">
              <w:rPr>
                <w:rFonts w:ascii="Arial" w:hAnsi="Arial" w:cs="Arial" w:hint="eastAsia"/>
                <w:lang w:val="en-GB"/>
              </w:rPr>
              <w:t xml:space="preserve">SLA </w:t>
            </w:r>
            <w:r w:rsidRPr="00250E6A">
              <w:rPr>
                <w:rFonts w:ascii="Arial" w:hAnsi="Arial" w:cs="Arial"/>
                <w:lang w:val="en-GB"/>
              </w:rPr>
              <w:t xml:space="preserve">needs to </w:t>
            </w:r>
            <w:r w:rsidRPr="00250E6A">
              <w:rPr>
                <w:rFonts w:ascii="Arial" w:hAnsi="Arial" w:cs="Arial" w:hint="eastAsia"/>
                <w:lang w:val="en-GB"/>
              </w:rPr>
              <w:t xml:space="preserve">be </w:t>
            </w:r>
            <w:r w:rsidRPr="00250E6A">
              <w:rPr>
                <w:rFonts w:ascii="Arial" w:hAnsi="Arial" w:cs="Arial"/>
                <w:lang w:val="en-GB"/>
              </w:rPr>
              <w:t xml:space="preserve">evaluated end-to-end (SA WGs should be involved), hence we see benefits in defining </w:t>
            </w:r>
            <w:r w:rsidRPr="00250E6A">
              <w:rPr>
                <w:rFonts w:ascii="Arial" w:hAnsi="Arial" w:cs="Arial"/>
                <w:lang w:val="en-GB"/>
              </w:rPr>
              <w:lastRenderedPageBreak/>
              <w:t>means (or improving existing ones) for RAN-centric data collection and utilization in the context of network slicing.</w:t>
            </w:r>
          </w:p>
        </w:tc>
      </w:tr>
      <w:tr w:rsidR="00AA0882" w:rsidRPr="00250E6A">
        <w:tc>
          <w:tcPr>
            <w:tcW w:w="1271" w:type="dxa"/>
          </w:tcPr>
          <w:p w:rsidR="00AA0882" w:rsidRPr="00250E6A" w:rsidRDefault="00AA0882" w:rsidP="005D7071">
            <w:pPr>
              <w:rPr>
                <w:rFonts w:ascii="Arial" w:hAnsi="Arial" w:cs="Arial"/>
                <w:lang w:val="en-GB"/>
              </w:rPr>
            </w:pPr>
            <w:r w:rsidRPr="00250E6A">
              <w:rPr>
                <w:rFonts w:ascii="Arial" w:hAnsi="Arial" w:cs="Arial"/>
                <w:lang w:val="en-GB"/>
              </w:rPr>
              <w:lastRenderedPageBreak/>
              <w:t>Ericsson</w:t>
            </w:r>
          </w:p>
        </w:tc>
        <w:tc>
          <w:tcPr>
            <w:tcW w:w="7025" w:type="dxa"/>
          </w:tcPr>
          <w:p w:rsidR="00AA0882" w:rsidRPr="00250E6A" w:rsidRDefault="00AA0882" w:rsidP="005D7071">
            <w:pPr>
              <w:rPr>
                <w:rFonts w:ascii="Arial" w:hAnsi="Arial" w:cs="Arial"/>
                <w:lang w:val="en-GB"/>
              </w:rPr>
            </w:pPr>
            <w:r w:rsidRPr="00250E6A">
              <w:rPr>
                <w:rFonts w:ascii="Arial" w:hAnsi="Arial" w:cs="Arial"/>
                <w:lang w:val="en-GB"/>
              </w:rPr>
              <w:t>We agree with Nokia that this should be discussed by SA5 since it seems mainly to be related to OAM e.g. what KPIs / policies are needed. Overall we think the slice SLA monitoring and fulfilment needs to operate on a slower/statistical time scale and should only indirectly relate to ongoing traffic.</w:t>
            </w:r>
          </w:p>
        </w:tc>
      </w:tr>
      <w:tr w:rsidR="009C3DD5" w:rsidRPr="00250E6A">
        <w:tc>
          <w:tcPr>
            <w:tcW w:w="1271" w:type="dxa"/>
          </w:tcPr>
          <w:p w:rsidR="009C3DD5" w:rsidRPr="00250E6A" w:rsidRDefault="009C3DD5" w:rsidP="009C3DD5">
            <w:pPr>
              <w:rPr>
                <w:rFonts w:ascii="Arial" w:hAnsi="Arial" w:cs="Arial"/>
              </w:rPr>
            </w:pPr>
            <w:r w:rsidRPr="00250E6A">
              <w:rPr>
                <w:rFonts w:ascii="Arial" w:hAnsi="Arial" w:cs="Arial" w:hint="eastAsia"/>
              </w:rPr>
              <w:t>China Telecom</w:t>
            </w:r>
          </w:p>
        </w:tc>
        <w:tc>
          <w:tcPr>
            <w:tcW w:w="7025" w:type="dxa"/>
          </w:tcPr>
          <w:p w:rsidR="009C3DD5" w:rsidRPr="00250E6A" w:rsidRDefault="009C3DD5" w:rsidP="009C3DD5">
            <w:pPr>
              <w:rPr>
                <w:rFonts w:ascii="Arial" w:hAnsi="Arial" w:cs="Arial"/>
                <w:lang w:val="en-GB"/>
              </w:rPr>
            </w:pPr>
            <w:r w:rsidRPr="00250E6A">
              <w:rPr>
                <w:rFonts w:ascii="Arial" w:hAnsi="Arial" w:cs="Arial" w:hint="eastAsia"/>
                <w:lang w:val="en-GB"/>
              </w:rPr>
              <w:t>We think it is more related to MDT.</w:t>
            </w:r>
          </w:p>
        </w:tc>
      </w:tr>
      <w:tr w:rsidR="009C3DD5" w:rsidRPr="00250E6A">
        <w:tc>
          <w:tcPr>
            <w:tcW w:w="1271" w:type="dxa"/>
          </w:tcPr>
          <w:p w:rsidR="009C3DD5" w:rsidRPr="00250E6A" w:rsidRDefault="009C3DD5" w:rsidP="009C3DD5">
            <w:pPr>
              <w:rPr>
                <w:rFonts w:ascii="Arial" w:hAnsi="Arial" w:cs="Arial"/>
                <w:lang w:val="en-GB"/>
              </w:rPr>
            </w:pPr>
            <w:r w:rsidRPr="00250E6A">
              <w:rPr>
                <w:rFonts w:ascii="Arial" w:hAnsi="Arial" w:cs="Arial"/>
                <w:lang w:val="en-GB"/>
              </w:rPr>
              <w:t>Vodafone</w:t>
            </w:r>
          </w:p>
        </w:tc>
        <w:tc>
          <w:tcPr>
            <w:tcW w:w="7025" w:type="dxa"/>
          </w:tcPr>
          <w:p w:rsidR="009C3DD5" w:rsidRPr="00250E6A" w:rsidRDefault="009C3DD5" w:rsidP="009C3DD5">
            <w:pPr>
              <w:rPr>
                <w:rFonts w:ascii="Arial" w:hAnsi="Arial" w:cs="Arial"/>
                <w:lang w:val="en-GB"/>
              </w:rPr>
            </w:pPr>
            <w:r w:rsidRPr="00250E6A">
              <w:rPr>
                <w:rFonts w:ascii="Arial" w:hAnsi="Arial" w:cs="Arial"/>
                <w:lang w:val="en-GB"/>
              </w:rPr>
              <w:t>Some SA5 work may be needed for this use case.</w:t>
            </w:r>
          </w:p>
        </w:tc>
      </w:tr>
      <w:tr w:rsidR="009C3DD5" w:rsidRPr="00250E6A" w:rsidTr="00F86E2D">
        <w:tc>
          <w:tcPr>
            <w:tcW w:w="1271" w:type="dxa"/>
          </w:tcPr>
          <w:p w:rsidR="009C3DD5" w:rsidRPr="00250E6A" w:rsidRDefault="009C3DD5" w:rsidP="009C3DD5">
            <w:pPr>
              <w:rPr>
                <w:rFonts w:ascii="Arial" w:hAnsi="Arial" w:cs="Arial"/>
              </w:rPr>
            </w:pPr>
            <w:r w:rsidRPr="00250E6A">
              <w:rPr>
                <w:rFonts w:ascii="Arial" w:hAnsi="Arial" w:cs="Arial"/>
              </w:rPr>
              <w:t>Dish Network</w:t>
            </w:r>
          </w:p>
        </w:tc>
        <w:tc>
          <w:tcPr>
            <w:tcW w:w="7025" w:type="dxa"/>
          </w:tcPr>
          <w:p w:rsidR="009C3DD5" w:rsidRPr="00250E6A" w:rsidRDefault="009C3DD5" w:rsidP="009C3DD5">
            <w:pPr>
              <w:rPr>
                <w:rFonts w:ascii="Arial" w:hAnsi="Arial" w:cs="Arial"/>
                <w:lang w:val="en-GB"/>
              </w:rPr>
            </w:pPr>
            <w:r w:rsidRPr="00250E6A">
              <w:rPr>
                <w:rFonts w:ascii="Arial" w:hAnsi="Arial" w:cs="Arial"/>
                <w:lang w:val="en-GB"/>
              </w:rPr>
              <w:t xml:space="preserve">Slice SLA Assurance for RAN Slices is being discussed in ORAN. Coordinate with ORAN to define the service requirements in Service Level Agreements (SLAs) and indicating Key Performance Indicators (KPIs). </w:t>
            </w:r>
          </w:p>
        </w:tc>
      </w:tr>
      <w:tr w:rsidR="009C3DD5" w:rsidRPr="00250E6A" w:rsidTr="00F86E2D">
        <w:tc>
          <w:tcPr>
            <w:tcW w:w="1271" w:type="dxa"/>
          </w:tcPr>
          <w:p w:rsidR="009C3DD5" w:rsidRPr="00250E6A" w:rsidRDefault="009C3DD5" w:rsidP="009C3DD5">
            <w:pPr>
              <w:rPr>
                <w:rFonts w:ascii="Arial" w:eastAsia="Yu Mincho" w:hAnsi="Arial" w:cs="Arial"/>
                <w:lang w:eastAsia="ja-JP"/>
              </w:rPr>
            </w:pPr>
            <w:r w:rsidRPr="00250E6A">
              <w:rPr>
                <w:rFonts w:ascii="Arial" w:eastAsia="Yu Mincho" w:hAnsi="Arial" w:cs="Arial" w:hint="eastAsia"/>
                <w:lang w:eastAsia="ja-JP"/>
              </w:rPr>
              <w:t>KDDI</w:t>
            </w:r>
          </w:p>
        </w:tc>
        <w:tc>
          <w:tcPr>
            <w:tcW w:w="7025" w:type="dxa"/>
          </w:tcPr>
          <w:p w:rsidR="009C3DD5" w:rsidRPr="00250E6A" w:rsidRDefault="009C3DD5" w:rsidP="009C3DD5">
            <w:pPr>
              <w:rPr>
                <w:rFonts w:ascii="Arial" w:eastAsia="Yu Mincho" w:hAnsi="Arial" w:cs="Arial"/>
                <w:lang w:val="en-GB" w:eastAsia="ja-JP"/>
              </w:rPr>
            </w:pPr>
            <w:r w:rsidRPr="00250E6A">
              <w:rPr>
                <w:rFonts w:ascii="Arial" w:eastAsia="Yu Mincho" w:hAnsi="Arial" w:cs="Arial"/>
                <w:lang w:val="en-GB" w:eastAsia="ja-JP"/>
              </w:rPr>
              <w:t xml:space="preserve">Data collection that is necessary to provide Guaranteed SLA cannot be fulfilled solely by RAN.  Hence this should be studied in collaboration with SA.  </w:t>
            </w:r>
          </w:p>
          <w:p w:rsidR="009C3DD5" w:rsidRPr="00250E6A" w:rsidRDefault="009C3DD5" w:rsidP="009C3DD5">
            <w:pPr>
              <w:rPr>
                <w:rFonts w:ascii="Arial" w:hAnsi="Arial" w:cs="Arial"/>
                <w:lang w:val="en-GB"/>
              </w:rPr>
            </w:pPr>
            <w:r w:rsidRPr="00250E6A">
              <w:rPr>
                <w:rFonts w:ascii="Arial" w:eastAsia="Yu Mincho" w:hAnsi="Arial" w:cs="Arial" w:hint="eastAsia"/>
                <w:lang w:val="en-GB" w:eastAsia="ja-JP"/>
              </w:rPr>
              <w:t xml:space="preserve">As the collected data being utilized </w:t>
            </w:r>
            <w:r w:rsidRPr="00250E6A">
              <w:rPr>
                <w:rFonts w:ascii="Arial" w:eastAsia="Yu Mincho" w:hAnsi="Arial" w:cs="Arial"/>
                <w:lang w:val="en-GB" w:eastAsia="ja-JP"/>
              </w:rPr>
              <w:t>to</w:t>
            </w:r>
            <w:r w:rsidRPr="00250E6A">
              <w:rPr>
                <w:rFonts w:ascii="Arial" w:eastAsia="Yu Mincho" w:hAnsi="Arial" w:cs="Arial" w:hint="eastAsia"/>
                <w:lang w:val="en-GB" w:eastAsia="ja-JP"/>
              </w:rPr>
              <w:t xml:space="preserve"> control</w:t>
            </w:r>
            <w:r w:rsidRPr="00250E6A">
              <w:rPr>
                <w:rFonts w:ascii="Arial" w:eastAsia="Yu Mincho" w:hAnsi="Arial" w:cs="Arial"/>
                <w:lang w:val="en-GB" w:eastAsia="ja-JP"/>
              </w:rPr>
              <w:t xml:space="preserve"> the performance of Network Slicing in E2E basis, these data are the essential and fundamental.  To fulfil the guaranteed SLA service provision, the collection of these data need to be available via API for performance monitoring and controlling, meaning operator implementation and OAM solution isn’t capable enough for this solution with API.  </w:t>
            </w:r>
            <w:r w:rsidRPr="00250E6A">
              <w:rPr>
                <w:rFonts w:ascii="Arial" w:eastAsia="Yu Mincho" w:hAnsi="Arial" w:cs="Arial"/>
                <w:lang w:val="en-GB" w:eastAsia="ja-JP"/>
              </w:rPr>
              <w:br/>
              <w:t xml:space="preserve">Described in the Objective, API here indicates those used </w:t>
            </w:r>
            <w:proofErr w:type="spellStart"/>
            <w:r w:rsidRPr="00250E6A">
              <w:rPr>
                <w:rFonts w:ascii="Arial" w:eastAsia="Yu Mincho" w:hAnsi="Arial" w:cs="Arial"/>
                <w:lang w:val="en-GB" w:eastAsia="ja-JP"/>
              </w:rPr>
              <w:t>wthin</w:t>
            </w:r>
            <w:proofErr w:type="spellEnd"/>
            <w:r w:rsidRPr="00250E6A">
              <w:rPr>
                <w:rFonts w:ascii="Arial" w:eastAsia="Yu Mincho" w:hAnsi="Arial" w:cs="Arial"/>
                <w:lang w:val="en-GB" w:eastAsia="ja-JP"/>
              </w:rPr>
              <w:t xml:space="preserve"> the operators network domain, such as RAN Intelligent Controller of O-RAN.</w:t>
            </w:r>
          </w:p>
        </w:tc>
      </w:tr>
      <w:tr w:rsidR="009C3DD5" w:rsidRPr="00250E6A" w:rsidTr="00F86E2D">
        <w:tc>
          <w:tcPr>
            <w:tcW w:w="1271" w:type="dxa"/>
          </w:tcPr>
          <w:p w:rsidR="009C3DD5" w:rsidRPr="00250E6A" w:rsidRDefault="009C3DD5" w:rsidP="009C3DD5">
            <w:pPr>
              <w:rPr>
                <w:rFonts w:ascii="Arial" w:hAnsi="Arial" w:cs="Arial"/>
                <w:lang w:val="en-GB"/>
              </w:rPr>
            </w:pPr>
            <w:r w:rsidRPr="00250E6A">
              <w:rPr>
                <w:rFonts w:ascii="Arial" w:hAnsi="Arial" w:cs="Arial"/>
                <w:lang w:val="en-GB"/>
              </w:rPr>
              <w:t>Deutsche Telekom</w:t>
            </w:r>
          </w:p>
        </w:tc>
        <w:tc>
          <w:tcPr>
            <w:tcW w:w="7025" w:type="dxa"/>
          </w:tcPr>
          <w:p w:rsidR="009C3DD5" w:rsidRPr="00250E6A" w:rsidRDefault="009C3DD5" w:rsidP="009C3DD5">
            <w:pPr>
              <w:rPr>
                <w:rFonts w:ascii="Arial" w:hAnsi="Arial" w:cs="Arial"/>
                <w:lang w:val="en-GB"/>
              </w:rPr>
            </w:pPr>
            <w:r w:rsidRPr="00250E6A">
              <w:rPr>
                <w:rFonts w:ascii="Arial" w:hAnsi="Arial" w:cs="Arial"/>
                <w:lang w:val="en-GB"/>
              </w:rPr>
              <w:t>Issue 6 addresses primarily a management functionality that is in scope of SA5. They already defined performance measurement functionalities to be provided by RAN which are extendable if required. As the mapping of (slice-specific) SLAs to performance KPIs is not a clearly defined process (see also GSMA NEST discussions) more discussion seems to be needed also with SA1 on that topic (e.g. an SLA parameter could be valid for a whole coverage area of a slice, for all UEs within a slice, for a certain cell, etc.).</w:t>
            </w:r>
          </w:p>
        </w:tc>
      </w:tr>
      <w:tr w:rsidR="009C3DD5" w:rsidRPr="00250E6A" w:rsidTr="00F86E2D">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t>Samsung</w:t>
            </w:r>
          </w:p>
        </w:tc>
        <w:tc>
          <w:tcPr>
            <w:tcW w:w="7025" w:type="dxa"/>
          </w:tcPr>
          <w:p w:rsidR="009C3DD5" w:rsidRPr="00250E6A" w:rsidRDefault="009C3DD5" w:rsidP="009C3DD5">
            <w:pPr>
              <w:rPr>
                <w:rFonts w:ascii="Arial" w:hAnsi="Arial" w:cs="Arial"/>
                <w:lang w:val="en-GB"/>
              </w:rPr>
            </w:pPr>
            <w:r w:rsidRPr="00250E6A">
              <w:rPr>
                <w:rFonts w:ascii="Arial" w:hAnsi="Arial" w:cs="Arial" w:hint="eastAsia"/>
                <w:lang w:val="en-GB"/>
              </w:rPr>
              <w:t>Agree with the</w:t>
            </w:r>
            <w:r w:rsidRPr="00250E6A">
              <w:rPr>
                <w:rFonts w:ascii="Arial" w:hAnsi="Arial" w:cs="Arial"/>
                <w:lang w:val="en-GB"/>
              </w:rPr>
              <w:t xml:space="preserve"> comments above</w:t>
            </w:r>
            <w:r w:rsidRPr="00250E6A">
              <w:rPr>
                <w:rFonts w:ascii="Arial" w:hAnsi="Arial" w:cs="Arial" w:hint="eastAsia"/>
                <w:lang w:val="en-GB"/>
              </w:rPr>
              <w:t xml:space="preserve">, API is not in RAN scope. </w:t>
            </w:r>
            <w:r w:rsidRPr="00250E6A">
              <w:rPr>
                <w:rFonts w:ascii="Arial" w:hAnsi="Arial" w:cs="Arial"/>
                <w:lang w:val="en-GB"/>
              </w:rPr>
              <w:t>In order to collect RAN performance measure</w:t>
            </w:r>
            <w:r w:rsidRPr="00250E6A">
              <w:rPr>
                <w:rFonts w:ascii="Arial" w:hAnsi="Arial" w:cs="Arial" w:hint="eastAsia"/>
                <w:lang w:val="en-GB"/>
              </w:rPr>
              <w:t>ment</w:t>
            </w:r>
            <w:r w:rsidRPr="00250E6A">
              <w:rPr>
                <w:rFonts w:ascii="Arial" w:hAnsi="Arial" w:cs="Arial"/>
                <w:lang w:val="en-GB"/>
              </w:rPr>
              <w:t xml:space="preserve">, we already have a few options, </w:t>
            </w:r>
            <w:r w:rsidRPr="00250E6A">
              <w:rPr>
                <w:rFonts w:ascii="Arial" w:hAnsi="Arial" w:cs="Arial" w:hint="eastAsia"/>
                <w:lang w:val="en-GB"/>
              </w:rPr>
              <w:t xml:space="preserve">e.g. </w:t>
            </w:r>
            <w:r w:rsidRPr="00250E6A">
              <w:rPr>
                <w:rFonts w:ascii="Arial" w:hAnsi="Arial" w:cs="Arial"/>
                <w:lang w:val="en-GB"/>
              </w:rPr>
              <w:t>SON/MDT.</w:t>
            </w:r>
            <w:r w:rsidRPr="00250E6A">
              <w:rPr>
                <w:rFonts w:ascii="Arial" w:hAnsi="Arial" w:cs="Arial" w:hint="eastAsia"/>
                <w:lang w:val="en-GB"/>
              </w:rPr>
              <w:t xml:space="preserve"> </w:t>
            </w:r>
            <w:r w:rsidRPr="00250E6A">
              <w:rPr>
                <w:rFonts w:ascii="Arial" w:hAnsi="Arial" w:cs="Arial"/>
                <w:lang w:val="en-GB"/>
              </w:rPr>
              <w:t>If required, the existing solutions can be improved.</w:t>
            </w:r>
          </w:p>
        </w:tc>
      </w:tr>
      <w:tr w:rsidR="001052FA" w:rsidRPr="00250E6A" w:rsidTr="00F4232F">
        <w:tc>
          <w:tcPr>
            <w:tcW w:w="1271" w:type="dxa"/>
          </w:tcPr>
          <w:p w:rsidR="001052FA" w:rsidRPr="00250E6A" w:rsidRDefault="001052FA" w:rsidP="00F4232F">
            <w:pPr>
              <w:rPr>
                <w:rFonts w:ascii="Arial" w:eastAsia="Malgun Gothic" w:hAnsi="Arial" w:cs="Arial"/>
                <w:lang w:eastAsia="ko-KR"/>
              </w:rPr>
            </w:pPr>
            <w:r w:rsidRPr="00250E6A">
              <w:rPr>
                <w:rFonts w:ascii="Arial" w:eastAsia="Malgun Gothic" w:hAnsi="Arial" w:cs="Arial"/>
                <w:lang w:eastAsia="ko-KR"/>
              </w:rPr>
              <w:lastRenderedPageBreak/>
              <w:t>LGE</w:t>
            </w:r>
          </w:p>
        </w:tc>
        <w:tc>
          <w:tcPr>
            <w:tcW w:w="7025" w:type="dxa"/>
          </w:tcPr>
          <w:p w:rsidR="001052FA" w:rsidRPr="00250E6A" w:rsidRDefault="001052FA" w:rsidP="00F4232F">
            <w:pPr>
              <w:rPr>
                <w:rFonts w:ascii="Arial" w:eastAsia="Malgun Gothic" w:hAnsi="Arial" w:cs="Arial"/>
                <w:lang w:val="en-GB" w:eastAsia="ko-KR"/>
              </w:rPr>
            </w:pPr>
            <w:r w:rsidRPr="00250E6A">
              <w:rPr>
                <w:rFonts w:ascii="Arial" w:eastAsia="Malgun Gothic" w:hAnsi="Arial" w:cs="Arial"/>
                <w:lang w:val="en-GB" w:eastAsia="ko-KR"/>
              </w:rPr>
              <w:t xml:space="preserve">Agree with other companies that it should be handled in SA5. After that, RAN can involve it if there are impacts. </w:t>
            </w:r>
          </w:p>
        </w:tc>
      </w:tr>
    </w:tbl>
    <w:p w:rsidR="003078FA" w:rsidRPr="00250E6A" w:rsidRDefault="00177B72">
      <w:pPr>
        <w:pStyle w:val="2"/>
        <w:rPr>
          <w:rFonts w:ascii="Arial" w:hAnsi="Arial" w:cs="Arial"/>
        </w:rPr>
      </w:pPr>
      <w:r w:rsidRPr="00250E6A">
        <w:rPr>
          <w:rFonts w:ascii="Arial" w:hAnsi="Arial" w:cs="Arial"/>
        </w:rPr>
        <w:t xml:space="preserve">Issue 7: Traffic management in AN </w:t>
      </w:r>
    </w:p>
    <w:p w:rsidR="003078FA" w:rsidRPr="00250E6A" w:rsidRDefault="00177B72">
      <w:pPr>
        <w:rPr>
          <w:rFonts w:ascii="Arial" w:hAnsi="Arial" w:cs="Arial"/>
        </w:rPr>
      </w:pPr>
      <w:r w:rsidRPr="00250E6A">
        <w:rPr>
          <w:rFonts w:ascii="Arial" w:hAnsi="Arial" w:cs="Arial"/>
        </w:rPr>
        <w:t>Reference: RP-191467</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Use case:</w:t>
      </w:r>
    </w:p>
    <w:p w:rsidR="003078FA" w:rsidRPr="00250E6A" w:rsidRDefault="00177B72">
      <w:pPr>
        <w:rPr>
          <w:rFonts w:ascii="Arial" w:hAnsi="Arial" w:cs="Arial"/>
        </w:rPr>
      </w:pPr>
      <w:r w:rsidRPr="00250E6A">
        <w:rPr>
          <w:rFonts w:ascii="Arial" w:hAnsi="Arial" w:cs="Arial"/>
        </w:rPr>
        <w:t>As shown in figure 7, QoS flows belonging to two slices with same 5QI get similar scheduling priority in RAN even though the priority for these slices are different. Operators can configure the slice instance based on the priority which reflects the customer SLA and their policy. This priority can be applied to the PDU sessions which is mapped to the corresponding slice(s).</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noProof/>
        </w:rPr>
        <w:drawing>
          <wp:inline distT="0" distB="0" distL="0" distR="0">
            <wp:extent cx="5274310" cy="1844675"/>
            <wp:effectExtent l="0" t="0" r="254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4" cstate="print"/>
                    <a:stretch>
                      <a:fillRect/>
                    </a:stretch>
                  </pic:blipFill>
                  <pic:spPr>
                    <a:xfrm>
                      <a:off x="0" y="0"/>
                      <a:ext cx="5274310" cy="1844675"/>
                    </a:xfrm>
                    <a:prstGeom prst="rect">
                      <a:avLst/>
                    </a:prstGeom>
                  </pic:spPr>
                </pic:pic>
              </a:graphicData>
            </a:graphic>
          </wp:inline>
        </w:drawing>
      </w:r>
    </w:p>
    <w:p w:rsidR="003078FA" w:rsidRPr="00250E6A" w:rsidRDefault="00177B72">
      <w:pPr>
        <w:jc w:val="center"/>
        <w:rPr>
          <w:rFonts w:ascii="Arial" w:hAnsi="Arial" w:cs="Arial"/>
        </w:rPr>
      </w:pPr>
      <w:r w:rsidRPr="00250E6A">
        <w:rPr>
          <w:rFonts w:ascii="Arial" w:hAnsi="Arial" w:cs="Arial"/>
        </w:rPr>
        <w:t>Figure 7</w:t>
      </w:r>
    </w:p>
    <w:p w:rsidR="003078FA" w:rsidRPr="00250E6A" w:rsidRDefault="00177B72">
      <w:pPr>
        <w:jc w:val="left"/>
        <w:rPr>
          <w:rFonts w:ascii="Arial" w:hAnsi="Arial" w:cs="Arial"/>
        </w:rPr>
      </w:pPr>
      <w:r w:rsidRPr="00250E6A">
        <w:rPr>
          <w:rFonts w:ascii="Arial" w:hAnsi="Arial" w:cs="Arial"/>
        </w:rPr>
        <w:t>Objective:</w:t>
      </w:r>
    </w:p>
    <w:p w:rsidR="003078FA" w:rsidRPr="00250E6A" w:rsidRDefault="00177B72">
      <w:pPr>
        <w:rPr>
          <w:rFonts w:ascii="Arial" w:hAnsi="Arial" w:cs="Arial"/>
        </w:rPr>
      </w:pPr>
      <w:r w:rsidRPr="00250E6A">
        <w:rPr>
          <w:rFonts w:ascii="Arial" w:hAnsi="Arial" w:cs="Arial"/>
        </w:rPr>
        <w:t>Traffic management in AN</w:t>
      </w:r>
    </w:p>
    <w:p w:rsidR="003078FA" w:rsidRPr="00250E6A" w:rsidRDefault="00177B72">
      <w:pPr>
        <w:pStyle w:val="af3"/>
        <w:numPr>
          <w:ilvl w:val="0"/>
          <w:numId w:val="9"/>
        </w:numPr>
        <w:ind w:firstLineChars="0"/>
        <w:rPr>
          <w:rFonts w:ascii="Arial" w:hAnsi="Arial" w:cs="Arial"/>
        </w:rPr>
      </w:pPr>
      <w:r w:rsidRPr="00250E6A">
        <w:rPr>
          <w:rFonts w:ascii="Arial" w:hAnsi="Arial" w:cs="Arial"/>
        </w:rPr>
        <w:t>Mapping between 5QI/SPID and S-NSSAI – AN resources and PDU session(s)</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hint="eastAsia"/>
        </w:rPr>
        <w:t>Q</w:t>
      </w:r>
      <w:r w:rsidRPr="00250E6A">
        <w:rPr>
          <w:rFonts w:ascii="Arial" w:hAnsi="Arial" w:cs="Arial"/>
        </w:rPr>
        <w:t>7: Companies are invited to share views on this use case and objective</w:t>
      </w:r>
    </w:p>
    <w:tbl>
      <w:tblPr>
        <w:tblStyle w:val="af2"/>
        <w:tblW w:w="8296" w:type="dxa"/>
        <w:tblLayout w:type="fixed"/>
        <w:tblLook w:val="04A0" w:firstRow="1" w:lastRow="0" w:firstColumn="1" w:lastColumn="0" w:noHBand="0" w:noVBand="1"/>
      </w:tblPr>
      <w:tblGrid>
        <w:gridCol w:w="1271"/>
        <w:gridCol w:w="7025"/>
      </w:tblGrid>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rPr>
              <w:t>ZTE</w:t>
            </w:r>
          </w:p>
        </w:tc>
        <w:tc>
          <w:tcPr>
            <w:tcW w:w="7025" w:type="dxa"/>
          </w:tcPr>
          <w:p w:rsidR="003078FA" w:rsidRPr="00250E6A" w:rsidRDefault="00177B72">
            <w:pPr>
              <w:rPr>
                <w:rFonts w:ascii="Arial" w:hAnsi="Arial" w:cs="Arial"/>
                <w:lang w:val="en-GB"/>
              </w:rPr>
            </w:pPr>
            <w:r w:rsidRPr="00250E6A">
              <w:rPr>
                <w:rFonts w:ascii="Arial" w:hAnsi="Arial" w:cs="Arial" w:hint="eastAsia"/>
              </w:rPr>
              <w:t xml:space="preserve">5QI is configured per QoS flow which is smaller granularity </w:t>
            </w:r>
            <w:r w:rsidRPr="00250E6A">
              <w:rPr>
                <w:rFonts w:ascii="Arial" w:hAnsi="Arial" w:cs="Arial"/>
              </w:rPr>
              <w:t xml:space="preserve">than slice. Therefore it is bit confusing what is the benefit to map between 5QI and </w:t>
            </w:r>
            <w:r w:rsidRPr="00250E6A">
              <w:rPr>
                <w:rFonts w:ascii="Arial" w:hAnsi="Arial" w:cs="Arial"/>
              </w:rPr>
              <w:lastRenderedPageBreak/>
              <w:t>one specific slice. Maybe proponent can elaborate more.</w:t>
            </w:r>
          </w:p>
        </w:tc>
      </w:tr>
      <w:tr w:rsidR="00177B72" w:rsidRPr="00250E6A">
        <w:tc>
          <w:tcPr>
            <w:tcW w:w="1271" w:type="dxa"/>
          </w:tcPr>
          <w:p w:rsidR="00177B72" w:rsidRPr="00250E6A" w:rsidRDefault="005E65F1" w:rsidP="00177B72">
            <w:pPr>
              <w:rPr>
                <w:rFonts w:ascii="Arial" w:hAnsi="Arial" w:cs="Arial"/>
                <w:lang w:val="en-GB"/>
              </w:rPr>
            </w:pPr>
            <w:r w:rsidRPr="00250E6A">
              <w:rPr>
                <w:rFonts w:ascii="Arial" w:hAnsi="Arial" w:cs="Arial"/>
                <w:lang w:val="en-GB"/>
              </w:rPr>
              <w:lastRenderedPageBreak/>
              <w:t>V</w:t>
            </w:r>
            <w:r w:rsidR="00177B72" w:rsidRPr="00250E6A">
              <w:rPr>
                <w:rFonts w:ascii="Arial" w:hAnsi="Arial" w:cs="Arial"/>
                <w:lang w:val="en-GB"/>
              </w:rPr>
              <w:t>ivo</w:t>
            </w:r>
          </w:p>
        </w:tc>
        <w:tc>
          <w:tcPr>
            <w:tcW w:w="7025" w:type="dxa"/>
          </w:tcPr>
          <w:p w:rsidR="00177B72" w:rsidRPr="00250E6A" w:rsidRDefault="00177B72" w:rsidP="00177B72">
            <w:pPr>
              <w:rPr>
                <w:rFonts w:ascii="Arial" w:hAnsi="Arial" w:cs="Arial"/>
                <w:lang w:val="en-GB"/>
              </w:rPr>
            </w:pPr>
            <w:r w:rsidRPr="00250E6A">
              <w:rPr>
                <w:rFonts w:ascii="Arial" w:hAnsi="Arial" w:cs="Arial"/>
                <w:lang w:val="en-GB"/>
              </w:rPr>
              <w:t>We think this should first be discussed in SA2. Then we can evaluate if there is any RAN side work.</w:t>
            </w:r>
          </w:p>
        </w:tc>
      </w:tr>
      <w:tr w:rsidR="00D629C4" w:rsidRPr="00250E6A">
        <w:tc>
          <w:tcPr>
            <w:tcW w:w="1271" w:type="dxa"/>
          </w:tcPr>
          <w:p w:rsidR="00D629C4" w:rsidRPr="00250E6A" w:rsidRDefault="00D629C4" w:rsidP="00D629C4">
            <w:pPr>
              <w:rPr>
                <w:rFonts w:ascii="Arial" w:hAnsi="Arial" w:cs="Arial"/>
                <w:lang w:val="en-GB"/>
              </w:rPr>
            </w:pPr>
            <w:r w:rsidRPr="00250E6A">
              <w:rPr>
                <w:rFonts w:ascii="Arial" w:hAnsi="Arial" w:cs="Arial" w:hint="eastAsia"/>
                <w:lang w:val="en-GB"/>
              </w:rPr>
              <w:t>Xiaomi</w:t>
            </w:r>
          </w:p>
        </w:tc>
        <w:tc>
          <w:tcPr>
            <w:tcW w:w="7025" w:type="dxa"/>
          </w:tcPr>
          <w:p w:rsidR="00D629C4" w:rsidRPr="00250E6A" w:rsidRDefault="00D629C4" w:rsidP="00D629C4">
            <w:pPr>
              <w:rPr>
                <w:rFonts w:ascii="Arial" w:hAnsi="Arial" w:cs="Arial"/>
                <w:lang w:val="en-GB"/>
              </w:rPr>
            </w:pPr>
            <w:r w:rsidRPr="00250E6A">
              <w:rPr>
                <w:rFonts w:ascii="Arial" w:hAnsi="Arial" w:cs="Arial" w:hint="eastAsia"/>
                <w:lang w:val="en-GB"/>
              </w:rPr>
              <w:t>We</w:t>
            </w:r>
            <w:r w:rsidRPr="00250E6A">
              <w:rPr>
                <w:rFonts w:ascii="Arial" w:hAnsi="Arial" w:cs="Arial"/>
                <w:lang w:val="en-GB"/>
              </w:rPr>
              <w:t xml:space="preserve"> are confusing why slices with same 5Q</w:t>
            </w:r>
            <w:r w:rsidR="005E65F1" w:rsidRPr="00250E6A">
              <w:rPr>
                <w:rFonts w:ascii="Arial" w:hAnsi="Arial" w:cs="Arial"/>
                <w:lang w:val="en-GB"/>
              </w:rPr>
              <w:t>i</w:t>
            </w:r>
            <w:r w:rsidRPr="00250E6A">
              <w:rPr>
                <w:rFonts w:ascii="Arial" w:hAnsi="Arial" w:cs="Arial"/>
                <w:lang w:val="en-GB"/>
              </w:rPr>
              <w:t>s will have different priorities. If slice priority is something different from services QoS(5Q</w:t>
            </w:r>
            <w:r w:rsidR="005E65F1" w:rsidRPr="00250E6A">
              <w:rPr>
                <w:rFonts w:ascii="Arial" w:hAnsi="Arial" w:cs="Arial"/>
                <w:lang w:val="en-GB"/>
              </w:rPr>
              <w:t>i</w:t>
            </w:r>
            <w:r w:rsidRPr="00250E6A">
              <w:rPr>
                <w:rFonts w:ascii="Arial" w:hAnsi="Arial" w:cs="Arial"/>
                <w:lang w:val="en-GB"/>
              </w:rPr>
              <w:t>s), we should first identify the requirement in SA1.</w:t>
            </w:r>
          </w:p>
        </w:tc>
      </w:tr>
      <w:tr w:rsidR="00741557" w:rsidRPr="00250E6A">
        <w:tc>
          <w:tcPr>
            <w:tcW w:w="1271" w:type="dxa"/>
          </w:tcPr>
          <w:p w:rsidR="00741557" w:rsidRPr="00250E6A" w:rsidRDefault="00741557" w:rsidP="00741557">
            <w:pPr>
              <w:rPr>
                <w:rFonts w:ascii="Arial" w:hAnsi="Arial" w:cs="Arial"/>
                <w:lang w:val="en-GB"/>
              </w:rPr>
            </w:pPr>
            <w:r w:rsidRPr="00250E6A">
              <w:rPr>
                <w:rFonts w:ascii="Arial" w:hAnsi="Arial" w:cs="Arial"/>
                <w:lang w:val="en-GB"/>
              </w:rPr>
              <w:t>China Unicom</w:t>
            </w:r>
          </w:p>
        </w:tc>
        <w:tc>
          <w:tcPr>
            <w:tcW w:w="7025" w:type="dxa"/>
          </w:tcPr>
          <w:p w:rsidR="00741557" w:rsidRPr="00250E6A" w:rsidRDefault="00741557" w:rsidP="00741557">
            <w:pPr>
              <w:rPr>
                <w:rFonts w:ascii="Arial" w:hAnsi="Arial" w:cs="Arial"/>
                <w:lang w:val="en-GB"/>
              </w:rPr>
            </w:pPr>
            <w:r w:rsidRPr="00250E6A">
              <w:rPr>
                <w:rFonts w:ascii="Arial" w:hAnsi="Arial" w:cs="Arial"/>
                <w:lang w:val="en-GB"/>
              </w:rPr>
              <w:t xml:space="preserve">Agree with ZTE. </w:t>
            </w:r>
            <w:r w:rsidRPr="00250E6A">
              <w:rPr>
                <w:rFonts w:ascii="Arial" w:hAnsi="Arial" w:cs="Arial" w:hint="eastAsia"/>
                <w:lang w:val="en-GB"/>
              </w:rPr>
              <w:t>T</w:t>
            </w:r>
            <w:r w:rsidRPr="00250E6A">
              <w:rPr>
                <w:rFonts w:ascii="Arial" w:hAnsi="Arial" w:cs="Arial"/>
                <w:lang w:val="en-GB"/>
              </w:rPr>
              <w:t xml:space="preserve">here is one </w:t>
            </w:r>
            <w:r w:rsidRPr="00250E6A">
              <w:rPr>
                <w:rFonts w:ascii="Arial" w:hAnsi="Arial" w:cs="Arial"/>
              </w:rPr>
              <w:t>S-NSSAI per PDU session, one SPID per UE, one 5QI per QoS flow. It is complicated to map between 5QI/SPID and S-NSSAI and the benefit to define this mapping mechanism is not clear.</w:t>
            </w:r>
          </w:p>
        </w:tc>
      </w:tr>
      <w:tr w:rsidR="00741557" w:rsidRPr="00250E6A">
        <w:tc>
          <w:tcPr>
            <w:tcW w:w="1271" w:type="dxa"/>
          </w:tcPr>
          <w:p w:rsidR="00741557" w:rsidRPr="00250E6A" w:rsidRDefault="001D4DC8" w:rsidP="00741557">
            <w:pPr>
              <w:rPr>
                <w:rFonts w:ascii="Arial" w:hAnsi="Arial" w:cs="Arial"/>
                <w:lang w:val="en-GB"/>
              </w:rPr>
            </w:pPr>
            <w:proofErr w:type="spellStart"/>
            <w:r w:rsidRPr="00250E6A">
              <w:rPr>
                <w:rFonts w:ascii="Arial" w:hAnsi="Arial" w:cs="Arial"/>
                <w:lang w:val="en-GB"/>
              </w:rPr>
              <w:t>Futurewei</w:t>
            </w:r>
            <w:proofErr w:type="spellEnd"/>
          </w:p>
        </w:tc>
        <w:tc>
          <w:tcPr>
            <w:tcW w:w="7025" w:type="dxa"/>
          </w:tcPr>
          <w:p w:rsidR="000F3D7E" w:rsidRPr="00250E6A" w:rsidRDefault="001D4DC8" w:rsidP="00741557">
            <w:pPr>
              <w:rPr>
                <w:rFonts w:ascii="Arial" w:hAnsi="Arial" w:cs="Arial"/>
                <w:lang w:val="en-GB"/>
              </w:rPr>
            </w:pPr>
            <w:r w:rsidRPr="00250E6A">
              <w:rPr>
                <w:rFonts w:ascii="Arial" w:hAnsi="Arial" w:cs="Arial"/>
                <w:lang w:val="en-GB"/>
              </w:rPr>
              <w:t xml:space="preserve">We see </w:t>
            </w:r>
            <w:r w:rsidR="00C418FE" w:rsidRPr="00250E6A">
              <w:rPr>
                <w:rFonts w:ascii="Arial" w:hAnsi="Arial" w:cs="Arial"/>
                <w:lang w:val="en-GB"/>
              </w:rPr>
              <w:t xml:space="preserve">that </w:t>
            </w:r>
            <w:r w:rsidRPr="00250E6A">
              <w:rPr>
                <w:rFonts w:ascii="Arial" w:hAnsi="Arial" w:cs="Arial"/>
                <w:lang w:val="en-GB"/>
              </w:rPr>
              <w:t xml:space="preserve">this aspect may be useful for </w:t>
            </w:r>
            <w:r w:rsidR="00F72EE9" w:rsidRPr="00250E6A">
              <w:rPr>
                <w:rFonts w:ascii="Arial" w:hAnsi="Arial" w:cs="Arial"/>
                <w:lang w:val="en-GB"/>
              </w:rPr>
              <w:t xml:space="preserve">the support of network slices over </w:t>
            </w:r>
            <w:r w:rsidRPr="00250E6A">
              <w:rPr>
                <w:rFonts w:ascii="Arial" w:hAnsi="Arial" w:cs="Arial"/>
                <w:lang w:val="en-GB"/>
              </w:rPr>
              <w:t>RAN sharing. Curren</w:t>
            </w:r>
            <w:r w:rsidR="00C418FE" w:rsidRPr="00250E6A">
              <w:rPr>
                <w:rFonts w:ascii="Arial" w:hAnsi="Arial" w:cs="Arial"/>
                <w:lang w:val="en-GB"/>
              </w:rPr>
              <w:t xml:space="preserve">tly slice related parameters (e.g., S-NSSAI) are </w:t>
            </w:r>
            <w:r w:rsidR="004D0774" w:rsidRPr="00250E6A">
              <w:rPr>
                <w:rFonts w:ascii="Arial" w:hAnsi="Arial" w:cs="Arial"/>
                <w:lang w:val="en-GB"/>
              </w:rPr>
              <w:t>configured</w:t>
            </w:r>
            <w:r w:rsidR="00881DCC" w:rsidRPr="00250E6A">
              <w:rPr>
                <w:rFonts w:ascii="Arial" w:hAnsi="Arial" w:cs="Arial"/>
                <w:lang w:val="en-GB"/>
              </w:rPr>
              <w:t xml:space="preserve"> </w:t>
            </w:r>
            <w:r w:rsidR="00C418FE" w:rsidRPr="00250E6A">
              <w:rPr>
                <w:rFonts w:ascii="Arial" w:hAnsi="Arial" w:cs="Arial"/>
                <w:lang w:val="en-GB"/>
              </w:rPr>
              <w:t xml:space="preserve">per PLMN. For a part of RAN to be shared with multiple PLMNs and to support network slices of those different </w:t>
            </w:r>
            <w:r w:rsidR="00306D19" w:rsidRPr="00250E6A">
              <w:rPr>
                <w:rFonts w:ascii="Arial" w:hAnsi="Arial" w:cs="Arial"/>
                <w:lang w:val="en-GB"/>
              </w:rPr>
              <w:t xml:space="preserve">PLMNs, some relations need to be established between RAN’s operations and network slices’ requirements of those PLMNs and to be communicated to </w:t>
            </w:r>
            <w:proofErr w:type="spellStart"/>
            <w:r w:rsidR="00306D19" w:rsidRPr="00250E6A">
              <w:rPr>
                <w:rFonts w:ascii="Arial" w:hAnsi="Arial" w:cs="Arial"/>
                <w:lang w:val="en-GB"/>
              </w:rPr>
              <w:t>U</w:t>
            </w:r>
            <w:r w:rsidR="005E65F1" w:rsidRPr="00250E6A">
              <w:rPr>
                <w:rFonts w:ascii="Arial" w:hAnsi="Arial" w:cs="Arial"/>
                <w:lang w:val="en-GB"/>
              </w:rPr>
              <w:t>e</w:t>
            </w:r>
            <w:r w:rsidR="00306D19" w:rsidRPr="00250E6A">
              <w:rPr>
                <w:rFonts w:ascii="Arial" w:hAnsi="Arial" w:cs="Arial"/>
                <w:lang w:val="en-GB"/>
              </w:rPr>
              <w:t>s</w:t>
            </w:r>
            <w:proofErr w:type="spellEnd"/>
            <w:r w:rsidR="00306D19" w:rsidRPr="00250E6A">
              <w:rPr>
                <w:rFonts w:ascii="Arial" w:hAnsi="Arial" w:cs="Arial"/>
                <w:lang w:val="en-GB"/>
              </w:rPr>
              <w:t xml:space="preserve">. </w:t>
            </w:r>
          </w:p>
          <w:p w:rsidR="00741557" w:rsidRPr="00250E6A" w:rsidRDefault="000F3D7E" w:rsidP="00741557">
            <w:pPr>
              <w:rPr>
                <w:rFonts w:ascii="Arial" w:hAnsi="Arial" w:cs="Arial"/>
                <w:lang w:val="en-GB"/>
              </w:rPr>
            </w:pPr>
            <w:r w:rsidRPr="00250E6A">
              <w:rPr>
                <w:rFonts w:ascii="Arial" w:hAnsi="Arial" w:cs="Arial"/>
                <w:lang w:val="en-GB"/>
              </w:rPr>
              <w:t>We agree there is room for improvement in the wording of the objective.</w:t>
            </w:r>
            <w:r w:rsidR="00C418FE" w:rsidRPr="00250E6A">
              <w:rPr>
                <w:rFonts w:ascii="Arial" w:hAnsi="Arial" w:cs="Arial"/>
                <w:lang w:val="en-GB"/>
              </w:rPr>
              <w:t xml:space="preserve">  </w:t>
            </w:r>
            <w:r w:rsidR="001D4DC8" w:rsidRPr="00250E6A">
              <w:rPr>
                <w:rFonts w:ascii="Arial" w:hAnsi="Arial" w:cs="Arial"/>
                <w:lang w:val="en-GB"/>
              </w:rPr>
              <w:t xml:space="preserve">  </w:t>
            </w:r>
          </w:p>
        </w:tc>
      </w:tr>
      <w:tr w:rsidR="00741557" w:rsidRPr="00250E6A">
        <w:tc>
          <w:tcPr>
            <w:tcW w:w="1271" w:type="dxa"/>
          </w:tcPr>
          <w:p w:rsidR="00741557" w:rsidRPr="00250E6A" w:rsidRDefault="00970BCF" w:rsidP="00741557">
            <w:pPr>
              <w:rPr>
                <w:rFonts w:ascii="Arial" w:hAnsi="Arial" w:cs="Arial"/>
                <w:lang w:val="en-GB"/>
              </w:rPr>
            </w:pPr>
            <w:r w:rsidRPr="00250E6A">
              <w:rPr>
                <w:rFonts w:ascii="Arial" w:hAnsi="Arial" w:cs="Arial" w:hint="eastAsia"/>
                <w:lang w:val="en-GB"/>
              </w:rPr>
              <w:t>CATT</w:t>
            </w:r>
          </w:p>
        </w:tc>
        <w:tc>
          <w:tcPr>
            <w:tcW w:w="7025" w:type="dxa"/>
          </w:tcPr>
          <w:p w:rsidR="00741557" w:rsidRPr="00250E6A" w:rsidRDefault="00970BCF" w:rsidP="0067446A">
            <w:pPr>
              <w:rPr>
                <w:rFonts w:ascii="Arial" w:hAnsi="Arial" w:cs="Arial"/>
                <w:lang w:val="en-GB"/>
              </w:rPr>
            </w:pPr>
            <w:r w:rsidRPr="00250E6A">
              <w:rPr>
                <w:rFonts w:ascii="Arial" w:hAnsi="Arial" w:cs="Arial" w:hint="eastAsia"/>
                <w:lang w:val="en-GB"/>
              </w:rPr>
              <w:t>We also have confusion what the intention about this mapping</w:t>
            </w:r>
            <w:r w:rsidR="0067446A" w:rsidRPr="00250E6A">
              <w:rPr>
                <w:rFonts w:ascii="Arial" w:hAnsi="Arial" w:cs="Arial" w:hint="eastAsia"/>
                <w:lang w:val="en-GB"/>
              </w:rPr>
              <w:t xml:space="preserve">. If </w:t>
            </w:r>
            <w:r w:rsidR="0067446A" w:rsidRPr="00250E6A">
              <w:rPr>
                <w:rFonts w:ascii="Arial" w:hAnsi="Arial" w:cs="Arial"/>
                <w:lang w:val="en-GB"/>
              </w:rPr>
              <w:t>the</w:t>
            </w:r>
            <w:r w:rsidR="0067446A" w:rsidRPr="00250E6A">
              <w:rPr>
                <w:rFonts w:ascii="Arial" w:hAnsi="Arial" w:cs="Arial" w:hint="eastAsia"/>
                <w:lang w:val="en-GB"/>
              </w:rPr>
              <w:t xml:space="preserve"> slice is isolated, </w:t>
            </w:r>
            <w:r w:rsidR="0067446A" w:rsidRPr="00250E6A">
              <w:rPr>
                <w:rFonts w:ascii="Arial" w:hAnsi="Arial" w:cs="Arial"/>
                <w:lang w:val="en-GB"/>
              </w:rPr>
              <w:t>the</w:t>
            </w:r>
            <w:r w:rsidR="0067446A" w:rsidRPr="00250E6A">
              <w:rPr>
                <w:rFonts w:ascii="Arial" w:hAnsi="Arial" w:cs="Arial" w:hint="eastAsia"/>
                <w:lang w:val="en-GB"/>
              </w:rPr>
              <w:t xml:space="preserve"> QoS flow is </w:t>
            </w:r>
            <w:proofErr w:type="spellStart"/>
            <w:r w:rsidR="0067446A" w:rsidRPr="00250E6A">
              <w:rPr>
                <w:rFonts w:ascii="Arial" w:hAnsi="Arial" w:cs="Arial" w:hint="eastAsia"/>
                <w:lang w:val="en-GB"/>
              </w:rPr>
              <w:t>schduleing</w:t>
            </w:r>
            <w:proofErr w:type="spellEnd"/>
            <w:r w:rsidR="0067446A" w:rsidRPr="00250E6A">
              <w:rPr>
                <w:rFonts w:ascii="Arial" w:hAnsi="Arial" w:cs="Arial" w:hint="eastAsia"/>
                <w:lang w:val="en-GB"/>
              </w:rPr>
              <w:t xml:space="preserve"> within slice. </w:t>
            </w:r>
            <w:r w:rsidR="000C23A2" w:rsidRPr="00250E6A">
              <w:rPr>
                <w:rFonts w:ascii="Arial" w:hAnsi="Arial" w:cs="Arial" w:hint="eastAsia"/>
                <w:lang w:val="en-GB"/>
              </w:rPr>
              <w:t xml:space="preserve">Also </w:t>
            </w:r>
            <w:r w:rsidR="000C23A2" w:rsidRPr="00250E6A">
              <w:rPr>
                <w:rFonts w:ascii="Arial" w:hAnsi="Arial" w:cs="Arial"/>
                <w:lang w:val="en-GB"/>
              </w:rPr>
              <w:t>the</w:t>
            </w:r>
            <w:r w:rsidR="000C23A2" w:rsidRPr="00250E6A">
              <w:rPr>
                <w:rFonts w:ascii="Arial" w:hAnsi="Arial" w:cs="Arial" w:hint="eastAsia"/>
                <w:lang w:val="en-GB"/>
              </w:rPr>
              <w:t xml:space="preserve"> priority of 5QI can be </w:t>
            </w:r>
            <w:proofErr w:type="spellStart"/>
            <w:r w:rsidR="000C23A2" w:rsidRPr="00250E6A">
              <w:rPr>
                <w:rFonts w:ascii="Arial" w:hAnsi="Arial" w:cs="Arial" w:hint="eastAsia"/>
                <w:lang w:val="en-GB"/>
              </w:rPr>
              <w:t>overwrited</w:t>
            </w:r>
            <w:proofErr w:type="spellEnd"/>
            <w:r w:rsidR="000C23A2" w:rsidRPr="00250E6A">
              <w:rPr>
                <w:rFonts w:ascii="Arial" w:hAnsi="Arial" w:cs="Arial" w:hint="eastAsia"/>
                <w:lang w:val="en-GB"/>
              </w:rPr>
              <w:t xml:space="preserve">. </w:t>
            </w:r>
          </w:p>
        </w:tc>
      </w:tr>
      <w:tr w:rsidR="009B051B" w:rsidRPr="00250E6A">
        <w:tc>
          <w:tcPr>
            <w:tcW w:w="1271" w:type="dxa"/>
          </w:tcPr>
          <w:p w:rsidR="009B051B" w:rsidRPr="00250E6A" w:rsidRDefault="009B051B" w:rsidP="009B051B">
            <w:pPr>
              <w:rPr>
                <w:rFonts w:ascii="Arial" w:hAnsi="Arial" w:cs="Arial"/>
                <w:lang w:val="en-GB"/>
              </w:rPr>
            </w:pPr>
            <w:r w:rsidRPr="00250E6A">
              <w:rPr>
                <w:rFonts w:ascii="Arial" w:hAnsi="Arial" w:cs="Arial" w:hint="eastAsia"/>
                <w:lang w:val="en-GB"/>
              </w:rPr>
              <w:t>Huawei</w:t>
            </w:r>
          </w:p>
        </w:tc>
        <w:tc>
          <w:tcPr>
            <w:tcW w:w="7025" w:type="dxa"/>
          </w:tcPr>
          <w:p w:rsidR="009B051B" w:rsidRPr="00250E6A" w:rsidRDefault="009B051B" w:rsidP="009B051B">
            <w:pPr>
              <w:rPr>
                <w:rFonts w:ascii="Arial" w:hAnsi="Arial" w:cs="Arial"/>
                <w:lang w:val="en-GB"/>
              </w:rPr>
            </w:pPr>
            <w:r w:rsidRPr="00250E6A">
              <w:rPr>
                <w:rFonts w:ascii="Arial" w:hAnsi="Arial" w:cs="Arial"/>
                <w:kern w:val="0"/>
                <w:lang w:val="en-GB"/>
              </w:rPr>
              <w:t>Is the intention to address the case that multiple metrics need to be considered at the same time, e.g. UE’s priority, slicing’s priority and QoS flow requirement? If this is the case, we are OK to study this</w:t>
            </w:r>
            <w:r w:rsidRPr="00250E6A">
              <w:rPr>
                <w:rFonts w:ascii="Arial" w:hAnsi="Arial" w:cs="Arial" w:hint="eastAsia"/>
                <w:kern w:val="0"/>
                <w:lang w:val="en-GB"/>
              </w:rPr>
              <w:t xml:space="preserve"> to understand standards impact</w:t>
            </w:r>
            <w:r w:rsidRPr="00250E6A">
              <w:rPr>
                <w:rFonts w:ascii="Arial" w:hAnsi="Arial" w:cs="Arial"/>
                <w:kern w:val="0"/>
                <w:lang w:val="en-GB"/>
              </w:rPr>
              <w:t>.</w:t>
            </w:r>
          </w:p>
        </w:tc>
      </w:tr>
      <w:tr w:rsidR="007008FC" w:rsidRPr="00250E6A" w:rsidTr="007008FC">
        <w:tc>
          <w:tcPr>
            <w:tcW w:w="1271" w:type="dxa"/>
          </w:tcPr>
          <w:p w:rsidR="007008FC" w:rsidRPr="00250E6A" w:rsidRDefault="007008FC" w:rsidP="007F1E17">
            <w:pPr>
              <w:rPr>
                <w:rFonts w:ascii="Arial" w:hAnsi="Arial" w:cs="Arial"/>
                <w:lang w:val="en-GB"/>
              </w:rPr>
            </w:pPr>
            <w:r w:rsidRPr="00250E6A">
              <w:rPr>
                <w:rFonts w:ascii="Arial" w:hAnsi="Arial" w:cs="Arial"/>
                <w:lang w:val="en-GB"/>
              </w:rPr>
              <w:t>Nokia</w:t>
            </w:r>
          </w:p>
        </w:tc>
        <w:tc>
          <w:tcPr>
            <w:tcW w:w="7025" w:type="dxa"/>
          </w:tcPr>
          <w:p w:rsidR="007008FC" w:rsidRPr="00250E6A" w:rsidRDefault="007008FC" w:rsidP="007F1E17">
            <w:pPr>
              <w:rPr>
                <w:rFonts w:ascii="Arial" w:hAnsi="Arial" w:cs="Arial"/>
                <w:lang w:val="en-GB"/>
              </w:rPr>
            </w:pPr>
            <w:r w:rsidRPr="00250E6A">
              <w:rPr>
                <w:rFonts w:ascii="Arial" w:hAnsi="Arial" w:cs="Arial"/>
                <w:lang w:val="en-GB"/>
              </w:rPr>
              <w:t>It is better to firstly discuss in SA2, i.e. whole system point of view. The discussion should be considered not only from technical but scalability as whole system. It should be clarified what is missing now (even not possible by OAM) and system level impact. It may be discussed in RAN if there is any appropriate justification on e.g. slice-aware scheduling within RAN (e.g. F1, E1).</w:t>
            </w:r>
          </w:p>
        </w:tc>
      </w:tr>
      <w:tr w:rsidR="003A41F3" w:rsidRPr="00250E6A" w:rsidTr="007008FC">
        <w:tc>
          <w:tcPr>
            <w:tcW w:w="1271" w:type="dxa"/>
          </w:tcPr>
          <w:p w:rsidR="003A41F3" w:rsidRPr="00250E6A" w:rsidRDefault="003A41F3" w:rsidP="003A41F3">
            <w:pPr>
              <w:rPr>
                <w:rFonts w:ascii="Arial" w:hAnsi="Arial" w:cs="Arial"/>
                <w:lang w:val="en-GB"/>
              </w:rPr>
            </w:pPr>
            <w:r w:rsidRPr="00250E6A">
              <w:rPr>
                <w:rFonts w:ascii="Arial" w:hAnsi="Arial" w:cs="Arial"/>
                <w:lang w:val="en-GB"/>
              </w:rPr>
              <w:t>BT</w:t>
            </w:r>
          </w:p>
        </w:tc>
        <w:tc>
          <w:tcPr>
            <w:tcW w:w="7025" w:type="dxa"/>
          </w:tcPr>
          <w:p w:rsidR="003A41F3" w:rsidRPr="00250E6A" w:rsidRDefault="003A41F3" w:rsidP="003A41F3">
            <w:pPr>
              <w:rPr>
                <w:rFonts w:ascii="Arial" w:hAnsi="Arial" w:cs="Arial"/>
                <w:lang w:val="en-GB"/>
              </w:rPr>
            </w:pPr>
            <w:r w:rsidRPr="00250E6A">
              <w:rPr>
                <w:rFonts w:ascii="Arial" w:hAnsi="Arial" w:cs="Arial"/>
                <w:lang w:val="en-GB"/>
              </w:rPr>
              <w:t xml:space="preserve">We agree with </w:t>
            </w:r>
            <w:proofErr w:type="spellStart"/>
            <w:r w:rsidRPr="00250E6A">
              <w:rPr>
                <w:rFonts w:ascii="Arial" w:hAnsi="Arial" w:cs="Arial"/>
                <w:lang w:val="en-GB"/>
              </w:rPr>
              <w:t>Futurewei’s</w:t>
            </w:r>
            <w:proofErr w:type="spellEnd"/>
            <w:r w:rsidRPr="00250E6A">
              <w:rPr>
                <w:rFonts w:ascii="Arial" w:hAnsi="Arial" w:cs="Arial"/>
                <w:lang w:val="en-GB"/>
              </w:rPr>
              <w:t xml:space="preserve"> comments.</w:t>
            </w:r>
          </w:p>
        </w:tc>
      </w:tr>
      <w:tr w:rsidR="007F1E17" w:rsidRPr="00250E6A" w:rsidTr="007008FC">
        <w:tc>
          <w:tcPr>
            <w:tcW w:w="1271" w:type="dxa"/>
          </w:tcPr>
          <w:p w:rsidR="007F1E17" w:rsidRPr="00250E6A" w:rsidRDefault="007F1E17" w:rsidP="007F1E17">
            <w:pPr>
              <w:rPr>
                <w:rFonts w:ascii="Arial" w:hAnsi="Arial" w:cs="Arial"/>
                <w:lang w:val="en-GB"/>
              </w:rPr>
            </w:pPr>
            <w:r w:rsidRPr="00250E6A">
              <w:rPr>
                <w:rFonts w:ascii="Arial" w:hAnsi="Arial" w:cs="Arial"/>
                <w:lang w:val="en-GB"/>
              </w:rPr>
              <w:t>QC</w:t>
            </w:r>
          </w:p>
        </w:tc>
        <w:tc>
          <w:tcPr>
            <w:tcW w:w="7025" w:type="dxa"/>
          </w:tcPr>
          <w:p w:rsidR="007F1E17" w:rsidRPr="00250E6A" w:rsidRDefault="007F1E17" w:rsidP="007F1E17">
            <w:pPr>
              <w:rPr>
                <w:rFonts w:ascii="Arial" w:hAnsi="Arial" w:cs="Arial"/>
                <w:lang w:val="en-GB"/>
              </w:rPr>
            </w:pPr>
            <w:r w:rsidRPr="00250E6A">
              <w:rPr>
                <w:rFonts w:ascii="Arial" w:hAnsi="Arial" w:cs="Arial"/>
                <w:lang w:val="en-GB"/>
              </w:rPr>
              <w:t>This should be discussed in SA2</w:t>
            </w:r>
            <w:r w:rsidR="00101266" w:rsidRPr="00250E6A">
              <w:rPr>
                <w:rFonts w:ascii="Arial" w:hAnsi="Arial" w:cs="Arial"/>
                <w:lang w:val="en-GB"/>
              </w:rPr>
              <w:t xml:space="preserve"> and SA1</w:t>
            </w:r>
            <w:r w:rsidRPr="00250E6A">
              <w:rPr>
                <w:rFonts w:ascii="Arial" w:hAnsi="Arial" w:cs="Arial"/>
                <w:lang w:val="en-GB"/>
              </w:rPr>
              <w:t xml:space="preserve"> first.</w:t>
            </w:r>
          </w:p>
        </w:tc>
      </w:tr>
      <w:tr w:rsidR="003D0D21" w:rsidRPr="00250E6A" w:rsidTr="007008FC">
        <w:tc>
          <w:tcPr>
            <w:tcW w:w="1271" w:type="dxa"/>
          </w:tcPr>
          <w:p w:rsidR="003D0D21" w:rsidRPr="00250E6A" w:rsidRDefault="003D0D21" w:rsidP="003D0D21">
            <w:pPr>
              <w:rPr>
                <w:rFonts w:ascii="Arial" w:hAnsi="Arial" w:cs="Arial"/>
                <w:lang w:val="en-GB"/>
              </w:rPr>
            </w:pPr>
            <w:r w:rsidRPr="00250E6A">
              <w:rPr>
                <w:rFonts w:ascii="Arial" w:eastAsia="Malgun Gothic" w:hAnsi="Arial" w:cs="Arial" w:hint="eastAsia"/>
                <w:lang w:val="en-GB" w:eastAsia="ko-KR"/>
              </w:rPr>
              <w:t>L</w:t>
            </w:r>
            <w:r w:rsidRPr="00250E6A">
              <w:rPr>
                <w:rFonts w:ascii="Arial" w:eastAsia="Malgun Gothic" w:hAnsi="Arial" w:cs="Arial"/>
                <w:lang w:val="en-GB" w:eastAsia="ko-KR"/>
              </w:rPr>
              <w:t xml:space="preserve">G </w:t>
            </w:r>
            <w:proofErr w:type="spellStart"/>
            <w:r w:rsidRPr="00250E6A">
              <w:rPr>
                <w:rFonts w:ascii="Arial" w:eastAsia="Malgun Gothic" w:hAnsi="Arial" w:cs="Arial"/>
                <w:lang w:val="en-GB" w:eastAsia="ko-KR"/>
              </w:rPr>
              <w:t>Uplus</w:t>
            </w:r>
            <w:proofErr w:type="spellEnd"/>
          </w:p>
        </w:tc>
        <w:tc>
          <w:tcPr>
            <w:tcW w:w="7025" w:type="dxa"/>
          </w:tcPr>
          <w:p w:rsidR="003D0D21" w:rsidRPr="00250E6A" w:rsidRDefault="003D0D21" w:rsidP="003D0D21">
            <w:pPr>
              <w:rPr>
                <w:rFonts w:ascii="Arial" w:hAnsi="Arial" w:cs="Arial"/>
                <w:lang w:val="en-GB"/>
              </w:rPr>
            </w:pPr>
            <w:r w:rsidRPr="00250E6A">
              <w:rPr>
                <w:rFonts w:ascii="Arial" w:eastAsia="Malgun Gothic" w:hAnsi="Arial" w:cs="Arial"/>
                <w:lang w:val="en-GB" w:eastAsia="ko-KR"/>
              </w:rPr>
              <w:t xml:space="preserve">We see the mentioned situation that no clear way of differentiating QoS flows with same 5QI in different slices from RAN, but need to understand as other companies said there is no way to differentiate them from whole </w:t>
            </w:r>
            <w:r w:rsidRPr="00250E6A">
              <w:rPr>
                <w:rFonts w:ascii="Arial" w:eastAsia="Malgun Gothic" w:hAnsi="Arial" w:cs="Arial"/>
                <w:lang w:val="en-GB" w:eastAsia="ko-KR"/>
              </w:rPr>
              <w:lastRenderedPageBreak/>
              <w:t xml:space="preserve">picture and existing specification.  </w:t>
            </w:r>
          </w:p>
        </w:tc>
      </w:tr>
      <w:tr w:rsidR="005D7071" w:rsidRPr="00250E6A" w:rsidTr="007008FC">
        <w:tc>
          <w:tcPr>
            <w:tcW w:w="1271" w:type="dxa"/>
          </w:tcPr>
          <w:p w:rsidR="005D7071" w:rsidRPr="00250E6A" w:rsidRDefault="005D7071" w:rsidP="005D7071">
            <w:pPr>
              <w:rPr>
                <w:rFonts w:ascii="Arial" w:eastAsia="Malgun Gothic" w:hAnsi="Arial" w:cs="Arial"/>
                <w:lang w:val="en-GB" w:eastAsia="ko-KR"/>
              </w:rPr>
            </w:pPr>
            <w:r w:rsidRPr="00250E6A">
              <w:rPr>
                <w:rFonts w:ascii="Arial" w:hAnsi="Arial" w:cs="Arial"/>
                <w:lang w:val="en-GB"/>
              </w:rPr>
              <w:lastRenderedPageBreak/>
              <w:t>Intel</w:t>
            </w:r>
          </w:p>
        </w:tc>
        <w:tc>
          <w:tcPr>
            <w:tcW w:w="7025" w:type="dxa"/>
          </w:tcPr>
          <w:p w:rsidR="005D7071" w:rsidRPr="00250E6A" w:rsidRDefault="005D7071" w:rsidP="005D7071">
            <w:pPr>
              <w:rPr>
                <w:rFonts w:ascii="Arial" w:eastAsia="Malgun Gothic" w:hAnsi="Arial" w:cs="Arial"/>
                <w:lang w:val="en-GB" w:eastAsia="ko-KR"/>
              </w:rPr>
            </w:pPr>
            <w:r w:rsidRPr="00250E6A">
              <w:rPr>
                <w:rFonts w:ascii="Arial" w:hAnsi="Arial" w:cs="Arial"/>
                <w:lang w:val="en-GB"/>
              </w:rPr>
              <w:t>Scheduler is implementation specific and the scheduler can take into account of not just the 5QI of a QoS flow but also the priority of the slice it is related to.  Hence we do not see any RAN2 impact.</w:t>
            </w:r>
          </w:p>
        </w:tc>
      </w:tr>
      <w:tr w:rsidR="003B139A" w:rsidRPr="00250E6A" w:rsidTr="007008FC">
        <w:tc>
          <w:tcPr>
            <w:tcW w:w="1271" w:type="dxa"/>
          </w:tcPr>
          <w:p w:rsidR="003B139A" w:rsidRPr="00250E6A" w:rsidRDefault="003B139A" w:rsidP="005D7071">
            <w:pPr>
              <w:rPr>
                <w:rFonts w:ascii="Arial" w:hAnsi="Arial" w:cs="Arial"/>
                <w:lang w:val="en-GB"/>
              </w:rPr>
            </w:pPr>
            <w:r w:rsidRPr="00250E6A">
              <w:rPr>
                <w:rFonts w:ascii="Arial" w:hAnsi="Arial" w:cs="Arial"/>
                <w:lang w:val="en-GB"/>
              </w:rPr>
              <w:t>TI</w:t>
            </w:r>
          </w:p>
        </w:tc>
        <w:tc>
          <w:tcPr>
            <w:tcW w:w="7025" w:type="dxa"/>
          </w:tcPr>
          <w:p w:rsidR="003B139A" w:rsidRPr="00250E6A" w:rsidRDefault="003B139A" w:rsidP="005D7071">
            <w:pPr>
              <w:rPr>
                <w:rFonts w:ascii="Arial" w:hAnsi="Arial" w:cs="Arial"/>
                <w:lang w:val="en-GB"/>
              </w:rPr>
            </w:pPr>
            <w:r w:rsidRPr="00250E6A">
              <w:rPr>
                <w:rFonts w:ascii="Arial" w:hAnsi="Arial" w:cs="Arial"/>
                <w:lang w:val="en-GB"/>
              </w:rPr>
              <w:t xml:space="preserve">Agree with </w:t>
            </w:r>
            <w:proofErr w:type="spellStart"/>
            <w:r w:rsidRPr="00250E6A">
              <w:rPr>
                <w:rFonts w:ascii="Arial" w:hAnsi="Arial" w:cs="Arial"/>
                <w:lang w:val="en-GB"/>
              </w:rPr>
              <w:t>Futurewei</w:t>
            </w:r>
            <w:proofErr w:type="spellEnd"/>
            <w:r w:rsidRPr="00250E6A">
              <w:rPr>
                <w:rFonts w:ascii="Arial" w:hAnsi="Arial" w:cs="Arial"/>
                <w:lang w:val="en-GB"/>
              </w:rPr>
              <w:t xml:space="preserve"> regarding potential aspects to be considered for network slicing in case of RAN sharing (maybe this Issue 7 can be merged with Issue 8, as we see some commonalities)</w:t>
            </w:r>
          </w:p>
        </w:tc>
      </w:tr>
      <w:tr w:rsidR="007800F0" w:rsidRPr="00250E6A" w:rsidTr="007008FC">
        <w:tc>
          <w:tcPr>
            <w:tcW w:w="1271" w:type="dxa"/>
          </w:tcPr>
          <w:p w:rsidR="007800F0" w:rsidRPr="00250E6A" w:rsidRDefault="007800F0" w:rsidP="005D7071">
            <w:pPr>
              <w:rPr>
                <w:rFonts w:ascii="Arial" w:hAnsi="Arial" w:cs="Arial"/>
                <w:lang w:val="en-GB"/>
              </w:rPr>
            </w:pPr>
            <w:r w:rsidRPr="00250E6A">
              <w:rPr>
                <w:rFonts w:ascii="Arial" w:hAnsi="Arial" w:cs="Arial"/>
                <w:lang w:val="en-GB"/>
              </w:rPr>
              <w:t>Ericsson</w:t>
            </w:r>
          </w:p>
        </w:tc>
        <w:tc>
          <w:tcPr>
            <w:tcW w:w="7025" w:type="dxa"/>
          </w:tcPr>
          <w:p w:rsidR="007800F0" w:rsidRPr="00250E6A" w:rsidRDefault="007800F0" w:rsidP="005D7071">
            <w:pPr>
              <w:rPr>
                <w:rFonts w:ascii="Arial" w:hAnsi="Arial" w:cs="Arial"/>
                <w:lang w:val="en-GB"/>
              </w:rPr>
            </w:pPr>
            <w:r w:rsidRPr="00250E6A">
              <w:rPr>
                <w:rFonts w:ascii="Arial" w:hAnsi="Arial" w:cs="Arial"/>
                <w:lang w:val="en-GB"/>
              </w:rPr>
              <w:t>This issue needs a bit further clarification. To our understanding the RAN scheduler and mapping the flows to bearers could consider both QoS and NSSAI information (e.g. to fulfil RRM policies). The RAN will have full visibility to which QoS class and slice a given flow belongs to. Unclear what functionality is missing.</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t>China Telecom</w:t>
            </w:r>
          </w:p>
        </w:tc>
        <w:tc>
          <w:tcPr>
            <w:tcW w:w="7025" w:type="dxa"/>
          </w:tcPr>
          <w:p w:rsidR="009C3DD5" w:rsidRPr="00250E6A" w:rsidRDefault="009C3DD5" w:rsidP="009C3DD5">
            <w:pPr>
              <w:rPr>
                <w:rFonts w:ascii="Arial" w:hAnsi="Arial" w:cs="Arial"/>
                <w:lang w:val="en-GB"/>
              </w:rPr>
            </w:pPr>
            <w:r w:rsidRPr="00250E6A">
              <w:rPr>
                <w:rFonts w:ascii="Arial" w:hAnsi="Arial" w:cs="Arial" w:hint="eastAsia"/>
                <w:lang w:val="en-GB"/>
              </w:rPr>
              <w:t xml:space="preserve">We think the mapping between 5QI/SPID and S-NSSAI could </w:t>
            </w:r>
            <w:r w:rsidRPr="00250E6A">
              <w:rPr>
                <w:rFonts w:ascii="Arial" w:hAnsi="Arial" w:cs="Arial"/>
                <w:lang w:val="en-GB"/>
              </w:rPr>
              <w:t>introduce</w:t>
            </w:r>
            <w:r w:rsidRPr="00250E6A">
              <w:rPr>
                <w:rFonts w:ascii="Arial" w:hAnsi="Arial" w:cs="Arial" w:hint="eastAsia"/>
                <w:lang w:val="en-GB"/>
              </w:rPr>
              <w:t xml:space="preserve"> more flexibility of RAN to support slicing</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lang w:val="en-GB"/>
              </w:rPr>
              <w:t>Vodafone</w:t>
            </w:r>
          </w:p>
        </w:tc>
        <w:tc>
          <w:tcPr>
            <w:tcW w:w="7025" w:type="dxa"/>
          </w:tcPr>
          <w:p w:rsidR="009C3DD5" w:rsidRPr="00250E6A" w:rsidRDefault="009C3DD5" w:rsidP="009C3DD5">
            <w:pPr>
              <w:rPr>
                <w:rFonts w:ascii="Arial" w:hAnsi="Arial" w:cs="Arial"/>
                <w:lang w:val="en-GB"/>
              </w:rPr>
            </w:pPr>
            <w:r w:rsidRPr="00250E6A">
              <w:rPr>
                <w:rFonts w:ascii="Arial" w:hAnsi="Arial" w:cs="Arial"/>
                <w:lang w:val="en-GB"/>
              </w:rPr>
              <w:t>Agree with Ericsson</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color w:val="4472C4" w:themeColor="accent1"/>
                <w:lang w:val="en-GB"/>
              </w:rPr>
              <w:t>Verizon</w:t>
            </w:r>
          </w:p>
        </w:tc>
        <w:tc>
          <w:tcPr>
            <w:tcW w:w="7025" w:type="dxa"/>
          </w:tcPr>
          <w:p w:rsidR="009C3DD5" w:rsidRPr="00250E6A" w:rsidRDefault="009C3DD5" w:rsidP="009C3DD5">
            <w:pPr>
              <w:rPr>
                <w:rFonts w:ascii="Arial" w:hAnsi="Arial" w:cs="Arial"/>
                <w:lang w:val="en-GB"/>
              </w:rPr>
            </w:pPr>
            <w:r w:rsidRPr="00250E6A">
              <w:rPr>
                <w:rFonts w:ascii="Arial" w:hAnsi="Arial" w:cs="Arial"/>
                <w:color w:val="4472C4" w:themeColor="accent1"/>
                <w:lang w:val="en-GB"/>
              </w:rPr>
              <w:t xml:space="preserve">Slice-aware scheduling within RAN shall be supported.  It would be good to define </w:t>
            </w:r>
            <w:proofErr w:type="spellStart"/>
            <w:r w:rsidRPr="00250E6A">
              <w:rPr>
                <w:rFonts w:ascii="Arial" w:hAnsi="Arial" w:cs="Arial"/>
                <w:color w:val="4472C4" w:themeColor="accent1"/>
                <w:lang w:val="en-GB"/>
              </w:rPr>
              <w:t>standardalized</w:t>
            </w:r>
            <w:proofErr w:type="spellEnd"/>
            <w:r w:rsidRPr="00250E6A">
              <w:rPr>
                <w:rFonts w:ascii="Arial" w:hAnsi="Arial" w:cs="Arial"/>
                <w:color w:val="4472C4" w:themeColor="accent1"/>
                <w:lang w:val="en-GB"/>
              </w:rPr>
              <w:t xml:space="preserve"> metrics </w:t>
            </w:r>
          </w:p>
        </w:tc>
      </w:tr>
      <w:tr w:rsidR="009C3DD5" w:rsidRPr="00250E6A" w:rsidTr="007008FC">
        <w:tc>
          <w:tcPr>
            <w:tcW w:w="1271" w:type="dxa"/>
          </w:tcPr>
          <w:p w:rsidR="009C3DD5" w:rsidRPr="00250E6A" w:rsidRDefault="009C3DD5" w:rsidP="009C3DD5">
            <w:pPr>
              <w:rPr>
                <w:rFonts w:ascii="Arial" w:hAnsi="Arial" w:cs="Arial"/>
                <w:color w:val="4472C4" w:themeColor="accent1"/>
                <w:lang w:val="en-GB"/>
              </w:rPr>
            </w:pPr>
            <w:r w:rsidRPr="00250E6A">
              <w:rPr>
                <w:rFonts w:ascii="Arial" w:hAnsi="Arial" w:cs="Arial" w:hint="eastAsia"/>
                <w:color w:val="4472C4" w:themeColor="accent1"/>
                <w:lang w:val="en-GB"/>
              </w:rPr>
              <w:t>CMCC</w:t>
            </w:r>
          </w:p>
        </w:tc>
        <w:tc>
          <w:tcPr>
            <w:tcW w:w="7025" w:type="dxa"/>
          </w:tcPr>
          <w:p w:rsidR="009C3DD5" w:rsidRPr="00250E6A" w:rsidRDefault="009C3DD5" w:rsidP="009C3DD5">
            <w:pPr>
              <w:rPr>
                <w:rFonts w:ascii="Arial" w:hAnsi="Arial" w:cs="Arial"/>
                <w:lang w:val="en-GB"/>
              </w:rPr>
            </w:pPr>
            <w:r w:rsidRPr="00250E6A">
              <w:rPr>
                <w:rFonts w:ascii="Arial" w:hAnsi="Arial" w:cs="Arial" w:hint="eastAsia"/>
                <w:lang w:val="en-GB"/>
              </w:rPr>
              <w:t xml:space="preserve">We support the objective. </w:t>
            </w:r>
          </w:p>
          <w:p w:rsidR="009C3DD5" w:rsidRPr="00250E6A" w:rsidRDefault="009C3DD5" w:rsidP="009C3DD5">
            <w:pPr>
              <w:rPr>
                <w:rFonts w:ascii="Arial" w:hAnsi="Arial" w:cs="Arial"/>
                <w:lang w:val="en-GB"/>
              </w:rPr>
            </w:pPr>
            <w:r w:rsidRPr="00250E6A">
              <w:rPr>
                <w:rFonts w:ascii="Arial" w:hAnsi="Arial" w:cs="Arial"/>
                <w:lang w:val="en-GB"/>
              </w:rPr>
              <w:t>If only 5QI</w:t>
            </w:r>
            <w:r w:rsidRPr="00250E6A">
              <w:rPr>
                <w:rFonts w:ascii="Arial" w:hAnsi="Arial" w:cs="Arial" w:hint="eastAsia"/>
                <w:lang w:val="en-GB"/>
              </w:rPr>
              <w:t xml:space="preserve"> is considered in the scheduling</w:t>
            </w:r>
            <w:r w:rsidRPr="00250E6A">
              <w:rPr>
                <w:rFonts w:ascii="Arial" w:hAnsi="Arial" w:cs="Arial"/>
                <w:lang w:val="en-GB"/>
              </w:rPr>
              <w:t xml:space="preserve">, </w:t>
            </w:r>
            <w:r w:rsidRPr="00250E6A">
              <w:rPr>
                <w:rFonts w:ascii="Arial" w:hAnsi="Arial" w:cs="Arial" w:hint="eastAsia"/>
                <w:lang w:val="en-GB"/>
              </w:rPr>
              <w:t xml:space="preserve">different </w:t>
            </w:r>
            <w:r w:rsidRPr="00250E6A">
              <w:rPr>
                <w:rFonts w:ascii="Arial" w:hAnsi="Arial" w:cs="Arial"/>
                <w:lang w:val="en-GB"/>
              </w:rPr>
              <w:t xml:space="preserve">slice </w:t>
            </w:r>
            <w:r w:rsidRPr="00250E6A">
              <w:rPr>
                <w:rFonts w:ascii="Arial" w:hAnsi="Arial" w:cs="Arial" w:hint="eastAsia"/>
                <w:lang w:val="en-GB"/>
              </w:rPr>
              <w:t>with the same 5QI will be treated as the same. However, from operator perspective, it is possible to provide different priorities (slices) for the same 5QI service.</w:t>
            </w:r>
          </w:p>
          <w:p w:rsidR="009C3DD5" w:rsidRPr="00250E6A" w:rsidRDefault="009C3DD5" w:rsidP="009C3DD5">
            <w:pPr>
              <w:rPr>
                <w:rFonts w:ascii="Arial" w:hAnsi="Arial" w:cs="Arial"/>
                <w:lang w:val="en-GB"/>
              </w:rPr>
            </w:pPr>
            <w:r w:rsidRPr="00250E6A">
              <w:rPr>
                <w:rFonts w:ascii="Arial" w:hAnsi="Arial" w:cs="Arial" w:hint="eastAsia"/>
                <w:lang w:val="en-GB"/>
              </w:rPr>
              <w:t xml:space="preserve">The slice </w:t>
            </w:r>
            <w:r w:rsidRPr="00250E6A">
              <w:rPr>
                <w:rFonts w:ascii="Arial" w:hAnsi="Arial" w:cs="Arial"/>
                <w:lang w:val="en-GB"/>
              </w:rPr>
              <w:t>granularity</w:t>
            </w:r>
            <w:r w:rsidRPr="00250E6A">
              <w:rPr>
                <w:rFonts w:ascii="Arial" w:hAnsi="Arial" w:cs="Arial" w:hint="eastAsia"/>
                <w:lang w:val="en-GB"/>
              </w:rPr>
              <w:t xml:space="preserve"> QoS (e.g. slice priority) can be considered to solve the above issue.</w:t>
            </w:r>
          </w:p>
        </w:tc>
      </w:tr>
      <w:tr w:rsidR="009C3DD5" w:rsidRPr="00250E6A" w:rsidTr="007008FC">
        <w:tc>
          <w:tcPr>
            <w:tcW w:w="1271" w:type="dxa"/>
          </w:tcPr>
          <w:p w:rsidR="009C3DD5" w:rsidRPr="00250E6A" w:rsidRDefault="009C3DD5" w:rsidP="009C3DD5">
            <w:pPr>
              <w:rPr>
                <w:rFonts w:ascii="Arial" w:eastAsia="Yu Mincho" w:hAnsi="Arial" w:cs="Arial"/>
                <w:color w:val="4472C4" w:themeColor="accent1"/>
                <w:lang w:val="en-GB" w:eastAsia="ja-JP"/>
              </w:rPr>
            </w:pPr>
            <w:r w:rsidRPr="00250E6A">
              <w:rPr>
                <w:rFonts w:ascii="Arial" w:eastAsia="Yu Mincho" w:hAnsi="Arial" w:cs="Arial" w:hint="eastAsia"/>
                <w:color w:val="4472C4" w:themeColor="accent1"/>
                <w:lang w:val="en-GB" w:eastAsia="ja-JP"/>
              </w:rPr>
              <w:t>KDDI</w:t>
            </w:r>
          </w:p>
        </w:tc>
        <w:tc>
          <w:tcPr>
            <w:tcW w:w="7025" w:type="dxa"/>
          </w:tcPr>
          <w:p w:rsidR="009C3DD5" w:rsidRPr="00250E6A" w:rsidRDefault="009C3DD5" w:rsidP="009C3DD5">
            <w:pPr>
              <w:rPr>
                <w:rFonts w:ascii="Arial" w:eastAsia="Yu Mincho" w:hAnsi="Arial" w:cs="Arial"/>
                <w:color w:val="4472C4" w:themeColor="accent1"/>
                <w:lang w:val="en-GB" w:eastAsia="ja-JP"/>
              </w:rPr>
            </w:pPr>
            <w:r w:rsidRPr="00250E6A">
              <w:rPr>
                <w:rFonts w:ascii="Arial" w:eastAsia="Yu Mincho" w:hAnsi="Arial" w:cs="Arial" w:hint="eastAsia"/>
                <w:color w:val="4472C4" w:themeColor="accent1"/>
                <w:lang w:val="en-GB" w:eastAsia="ja-JP"/>
              </w:rPr>
              <w:t>“</w:t>
            </w:r>
            <w:r w:rsidRPr="00250E6A">
              <w:rPr>
                <w:rFonts w:ascii="Arial" w:eastAsia="Yu Mincho" w:hAnsi="Arial" w:cs="Arial"/>
                <w:color w:val="4472C4" w:themeColor="accent1"/>
                <w:lang w:val="en-GB" w:eastAsia="ja-JP"/>
              </w:rPr>
              <w:t xml:space="preserve">Mapping” here meant something like combination of slice and 5QI.  This idea came from the problematic situation where two different slices with different priority each containing the IP flow coincidentally with the same 5QI.  These IP flows may be treated with </w:t>
            </w:r>
            <w:proofErr w:type="spellStart"/>
            <w:r w:rsidRPr="00250E6A">
              <w:rPr>
                <w:rFonts w:ascii="Arial" w:eastAsia="Yu Mincho" w:hAnsi="Arial" w:cs="Arial"/>
                <w:color w:val="4472C4" w:themeColor="accent1"/>
                <w:lang w:val="en-GB" w:eastAsia="ja-JP"/>
              </w:rPr>
              <w:t>eaqual</w:t>
            </w:r>
            <w:proofErr w:type="spellEnd"/>
            <w:r w:rsidRPr="00250E6A">
              <w:rPr>
                <w:rFonts w:ascii="Arial" w:eastAsia="Yu Mincho" w:hAnsi="Arial" w:cs="Arial"/>
                <w:color w:val="4472C4" w:themeColor="accent1"/>
                <w:lang w:val="en-GB" w:eastAsia="ja-JP"/>
              </w:rPr>
              <w:t xml:space="preserve"> priority in the UE-</w:t>
            </w:r>
            <w:proofErr w:type="spellStart"/>
            <w:r w:rsidRPr="00250E6A">
              <w:rPr>
                <w:rFonts w:ascii="Arial" w:eastAsia="Yu Mincho" w:hAnsi="Arial" w:cs="Arial"/>
                <w:color w:val="4472C4" w:themeColor="accent1"/>
                <w:lang w:val="en-GB" w:eastAsia="ja-JP"/>
              </w:rPr>
              <w:t>gNB</w:t>
            </w:r>
            <w:proofErr w:type="spellEnd"/>
            <w:r w:rsidRPr="00250E6A">
              <w:rPr>
                <w:rFonts w:ascii="Arial" w:eastAsia="Yu Mincho" w:hAnsi="Arial" w:cs="Arial"/>
                <w:color w:val="4472C4" w:themeColor="accent1"/>
                <w:lang w:val="en-GB" w:eastAsia="ja-JP"/>
              </w:rPr>
              <w:t xml:space="preserve"> segment despite the difference of slice priority these flows belong to.  The difference of priority in the slices shouldn’t be neglected in any cases and the prioritization among slice priorities and 5Qis should be clarified,  </w:t>
            </w:r>
          </w:p>
          <w:p w:rsidR="009C3DD5" w:rsidRPr="00250E6A" w:rsidRDefault="009C3DD5" w:rsidP="009C3DD5">
            <w:pPr>
              <w:rPr>
                <w:rFonts w:ascii="Arial" w:eastAsia="Yu Mincho" w:hAnsi="Arial" w:cs="Arial"/>
                <w:color w:val="4472C4" w:themeColor="accent1"/>
                <w:lang w:val="en-GB" w:eastAsia="ja-JP"/>
              </w:rPr>
            </w:pPr>
            <w:r w:rsidRPr="00250E6A">
              <w:rPr>
                <w:rFonts w:ascii="Arial" w:eastAsia="Yu Mincho" w:hAnsi="Arial" w:cs="Arial"/>
                <w:color w:val="4472C4" w:themeColor="accent1"/>
                <w:lang w:val="en-GB" w:eastAsia="ja-JP"/>
              </w:rPr>
              <w:t xml:space="preserve">The current specification not clearly stipulating the indicator to describe priority of each slice, operator configurable 5QI is implementation dependent.  Considering </w:t>
            </w:r>
            <w:proofErr w:type="spellStart"/>
            <w:r w:rsidRPr="00250E6A">
              <w:rPr>
                <w:rFonts w:ascii="Arial" w:eastAsia="Yu Mincho" w:hAnsi="Arial" w:cs="Arial"/>
                <w:color w:val="4472C4" w:themeColor="accent1"/>
                <w:lang w:val="en-GB" w:eastAsia="ja-JP"/>
              </w:rPr>
              <w:t>providsion</w:t>
            </w:r>
            <w:proofErr w:type="spellEnd"/>
            <w:r w:rsidRPr="00250E6A">
              <w:rPr>
                <w:rFonts w:ascii="Arial" w:eastAsia="Yu Mincho" w:hAnsi="Arial" w:cs="Arial"/>
                <w:color w:val="4472C4" w:themeColor="accent1"/>
                <w:lang w:val="en-GB" w:eastAsia="ja-JP"/>
              </w:rPr>
              <w:t xml:space="preserve"> of guaranteed SLA services under </w:t>
            </w:r>
            <w:r w:rsidRPr="00250E6A">
              <w:rPr>
                <w:rFonts w:ascii="Arial" w:eastAsia="Yu Mincho" w:hAnsi="Arial" w:cs="Arial"/>
                <w:color w:val="4472C4" w:themeColor="accent1"/>
                <w:lang w:val="en-GB" w:eastAsia="ja-JP"/>
              </w:rPr>
              <w:lastRenderedPageBreak/>
              <w:t xml:space="preserve">the multi-vendor circumstance, it shouldn’t be implementation dependant, standardization is needed.  </w:t>
            </w:r>
          </w:p>
          <w:p w:rsidR="009C3DD5" w:rsidRPr="00250E6A" w:rsidRDefault="009C3DD5" w:rsidP="009C3DD5">
            <w:pPr>
              <w:rPr>
                <w:rFonts w:ascii="Arial" w:hAnsi="Arial" w:cs="Arial"/>
                <w:lang w:val="en-GB"/>
              </w:rPr>
            </w:pPr>
            <w:r w:rsidRPr="00250E6A">
              <w:rPr>
                <w:rFonts w:ascii="Arial" w:eastAsia="Yu Mincho" w:hAnsi="Arial" w:cs="Arial"/>
                <w:color w:val="4472C4" w:themeColor="accent1"/>
                <w:lang w:val="en-GB" w:eastAsia="ja-JP"/>
              </w:rPr>
              <w:t xml:space="preserve">In </w:t>
            </w:r>
            <w:r w:rsidRPr="00250E6A">
              <w:rPr>
                <w:rFonts w:ascii="Arial" w:eastAsia="Yu Mincho" w:hAnsi="Arial" w:cs="Arial" w:hint="eastAsia"/>
                <w:color w:val="4472C4" w:themeColor="accent1"/>
                <w:lang w:val="en-GB" w:eastAsia="ja-JP"/>
              </w:rPr>
              <w:t>RAN sharing</w:t>
            </w:r>
            <w:r w:rsidRPr="00250E6A">
              <w:rPr>
                <w:rFonts w:ascii="Arial" w:eastAsia="Yu Mincho" w:hAnsi="Arial" w:cs="Arial"/>
                <w:color w:val="4472C4" w:themeColor="accent1"/>
                <w:lang w:val="en-GB" w:eastAsia="ja-JP"/>
              </w:rPr>
              <w:t xml:space="preserve"> case</w:t>
            </w:r>
            <w:r w:rsidRPr="00250E6A">
              <w:rPr>
                <w:rFonts w:ascii="Arial" w:eastAsia="Yu Mincho" w:hAnsi="Arial" w:cs="Arial" w:hint="eastAsia"/>
                <w:color w:val="4472C4" w:themeColor="accent1"/>
                <w:lang w:val="en-GB" w:eastAsia="ja-JP"/>
              </w:rPr>
              <w:t xml:space="preserve">, one example of </w:t>
            </w:r>
            <w:proofErr w:type="spellStart"/>
            <w:r w:rsidRPr="00250E6A">
              <w:rPr>
                <w:rFonts w:ascii="Arial" w:eastAsia="Yu Mincho" w:hAnsi="Arial" w:cs="Arial"/>
                <w:color w:val="4472C4" w:themeColor="accent1"/>
                <w:lang w:val="en-GB" w:eastAsia="ja-JP"/>
              </w:rPr>
              <w:t>usecases</w:t>
            </w:r>
            <w:proofErr w:type="spellEnd"/>
            <w:r w:rsidRPr="00250E6A">
              <w:rPr>
                <w:rFonts w:ascii="Arial" w:eastAsia="Yu Mincho" w:hAnsi="Arial" w:cs="Arial"/>
                <w:color w:val="4472C4" w:themeColor="accent1"/>
                <w:lang w:val="en-GB" w:eastAsia="ja-JP"/>
              </w:rPr>
              <w:t xml:space="preserve">, RAN should differentiate slice(s) per PLMN to be able to configure the slice and QoS parameters per PLMN.  </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lang w:val="en-GB"/>
              </w:rPr>
              <w:lastRenderedPageBreak/>
              <w:t>Deutsche Telekom</w:t>
            </w:r>
          </w:p>
        </w:tc>
        <w:tc>
          <w:tcPr>
            <w:tcW w:w="7025" w:type="dxa"/>
          </w:tcPr>
          <w:p w:rsidR="009C3DD5" w:rsidRPr="00250E6A" w:rsidRDefault="009C3DD5" w:rsidP="009C3DD5">
            <w:pPr>
              <w:rPr>
                <w:rFonts w:ascii="Arial" w:hAnsi="Arial" w:cs="Arial"/>
                <w:lang w:val="en-GB"/>
              </w:rPr>
            </w:pPr>
            <w:r w:rsidRPr="00250E6A">
              <w:rPr>
                <w:rFonts w:ascii="Arial" w:hAnsi="Arial" w:cs="Arial"/>
                <w:lang w:val="en-GB"/>
              </w:rPr>
              <w:t xml:space="preserve">We generally acknowledge the use case addressed in Issue 7, that there may be a higher priority for one slice against another one (e.g. due to SLA) even if the services carried within these slices are the same and have same 5QI. But this can be considered already today via implementation/O&amp;M taking 5QI and S-NSSAI into account for setting of scheduling weights (may be extended by RFSP to consider also frequency specific RRM settings). </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t>Samsung</w:t>
            </w:r>
          </w:p>
        </w:tc>
        <w:tc>
          <w:tcPr>
            <w:tcW w:w="7025" w:type="dxa"/>
          </w:tcPr>
          <w:p w:rsidR="009C3DD5" w:rsidRPr="00250E6A" w:rsidRDefault="009C3DD5" w:rsidP="009C3DD5">
            <w:pPr>
              <w:rPr>
                <w:rFonts w:ascii="Arial" w:hAnsi="Arial" w:cs="Arial"/>
                <w:lang w:val="en-GB"/>
              </w:rPr>
            </w:pPr>
            <w:r w:rsidRPr="00250E6A">
              <w:rPr>
                <w:rFonts w:ascii="Arial" w:hAnsi="Arial" w:cs="Arial" w:hint="eastAsia"/>
                <w:lang w:val="en-GB"/>
              </w:rPr>
              <w:t xml:space="preserve">Currently priority can be set </w:t>
            </w:r>
            <w:r w:rsidRPr="00250E6A">
              <w:rPr>
                <w:rFonts w:ascii="Arial" w:hAnsi="Arial" w:cs="Arial"/>
                <w:lang w:val="en-GB"/>
              </w:rPr>
              <w:t xml:space="preserve">per </w:t>
            </w:r>
            <w:r w:rsidRPr="00250E6A">
              <w:rPr>
                <w:rFonts w:ascii="Arial" w:hAnsi="Arial" w:cs="Arial" w:hint="eastAsia"/>
                <w:lang w:val="en-GB"/>
              </w:rPr>
              <w:t>QoS flow, i.e. two QoS flows having same 5QI from different PDU session can be configured with different priority.</w:t>
            </w:r>
          </w:p>
          <w:p w:rsidR="009C3DD5" w:rsidRPr="00250E6A" w:rsidRDefault="009C3DD5" w:rsidP="009C3DD5">
            <w:pPr>
              <w:rPr>
                <w:rFonts w:ascii="Arial" w:hAnsi="Arial" w:cs="Arial"/>
                <w:lang w:val="en-GB"/>
              </w:rPr>
            </w:pPr>
            <w:r w:rsidRPr="00250E6A">
              <w:rPr>
                <w:rFonts w:ascii="Arial" w:hAnsi="Arial" w:cs="Arial"/>
                <w:lang w:val="en-GB"/>
              </w:rPr>
              <w:t>SPID is for steering the UE with preferred RAT, which is based on the per UE subscription. Clarification is needed</w:t>
            </w:r>
            <w:r w:rsidRPr="00250E6A">
              <w:rPr>
                <w:rFonts w:ascii="Arial" w:hAnsi="Arial" w:cs="Arial" w:hint="eastAsia"/>
                <w:lang w:val="en-GB"/>
              </w:rPr>
              <w:t xml:space="preserve"> for the </w:t>
            </w:r>
            <w:r w:rsidRPr="00250E6A">
              <w:rPr>
                <w:rFonts w:ascii="Arial" w:hAnsi="Arial" w:cs="Arial"/>
                <w:lang w:val="en-GB"/>
              </w:rPr>
              <w:t>objective</w:t>
            </w:r>
            <w:r w:rsidRPr="00250E6A">
              <w:rPr>
                <w:rFonts w:ascii="Arial" w:hAnsi="Arial" w:cs="Arial" w:hint="eastAsia"/>
                <w:lang w:val="en-GB"/>
              </w:rPr>
              <w:t xml:space="preserve">, </w:t>
            </w:r>
            <w:r w:rsidRPr="00250E6A">
              <w:rPr>
                <w:rFonts w:ascii="Arial" w:hAnsi="Arial" w:cs="Arial"/>
                <w:lang w:val="en-GB"/>
              </w:rPr>
              <w:t>e.g</w:t>
            </w:r>
            <w:r w:rsidRPr="00250E6A">
              <w:rPr>
                <w:rFonts w:ascii="Arial" w:hAnsi="Arial" w:cs="Arial" w:hint="eastAsia"/>
                <w:lang w:val="en-GB"/>
              </w:rPr>
              <w:t>. mapping between SPID and S-NSSAI</w:t>
            </w:r>
            <w:r w:rsidRPr="00250E6A">
              <w:rPr>
                <w:rFonts w:ascii="Arial" w:hAnsi="Arial" w:cs="Arial"/>
                <w:lang w:val="en-GB"/>
              </w:rPr>
              <w:t>.</w:t>
            </w:r>
          </w:p>
        </w:tc>
      </w:tr>
      <w:tr w:rsidR="00031A1B" w:rsidRPr="00250E6A" w:rsidTr="00F4232F">
        <w:tc>
          <w:tcPr>
            <w:tcW w:w="1271" w:type="dxa"/>
          </w:tcPr>
          <w:p w:rsidR="00031A1B" w:rsidRPr="00250E6A" w:rsidRDefault="00031A1B" w:rsidP="00F4232F">
            <w:pPr>
              <w:rPr>
                <w:rFonts w:ascii="Arial" w:eastAsia="Malgun Gothic" w:hAnsi="Arial" w:cs="Arial"/>
                <w:lang w:val="en-GB" w:eastAsia="ko-KR"/>
              </w:rPr>
            </w:pPr>
            <w:r w:rsidRPr="00250E6A">
              <w:rPr>
                <w:rFonts w:ascii="Arial" w:eastAsia="Malgun Gothic" w:hAnsi="Arial" w:cs="Arial" w:hint="eastAsia"/>
                <w:lang w:val="en-GB" w:eastAsia="ko-KR"/>
              </w:rPr>
              <w:t>LGE</w:t>
            </w:r>
          </w:p>
        </w:tc>
        <w:tc>
          <w:tcPr>
            <w:tcW w:w="7025" w:type="dxa"/>
          </w:tcPr>
          <w:p w:rsidR="00031A1B" w:rsidRPr="00250E6A" w:rsidRDefault="00031A1B" w:rsidP="00F4232F">
            <w:pPr>
              <w:rPr>
                <w:rFonts w:ascii="Arial" w:eastAsia="Malgun Gothic" w:hAnsi="Arial" w:cs="Arial"/>
                <w:lang w:val="en-GB" w:eastAsia="ko-KR"/>
              </w:rPr>
            </w:pPr>
            <w:r w:rsidRPr="00250E6A">
              <w:rPr>
                <w:rFonts w:ascii="Arial" w:eastAsia="Malgun Gothic" w:hAnsi="Arial" w:cs="Arial"/>
                <w:lang w:val="en-GB" w:eastAsia="ko-KR"/>
              </w:rPr>
              <w:t xml:space="preserve">We think that the current </w:t>
            </w:r>
            <w:proofErr w:type="spellStart"/>
            <w:r w:rsidRPr="00250E6A">
              <w:rPr>
                <w:rFonts w:ascii="Arial" w:eastAsia="Malgun Gothic" w:hAnsi="Arial" w:cs="Arial"/>
                <w:lang w:val="en-GB" w:eastAsia="ko-KR"/>
              </w:rPr>
              <w:t>mechasim</w:t>
            </w:r>
            <w:proofErr w:type="spellEnd"/>
            <w:r w:rsidRPr="00250E6A">
              <w:rPr>
                <w:rFonts w:ascii="Arial" w:eastAsia="Malgun Gothic" w:hAnsi="Arial" w:cs="Arial"/>
                <w:lang w:val="en-GB" w:eastAsia="ko-KR"/>
              </w:rPr>
              <w:t xml:space="preserve"> has already taken slice into account since the information is available to RAN. Further clarification is needed on the enhancement. </w:t>
            </w:r>
          </w:p>
        </w:tc>
      </w:tr>
    </w:tbl>
    <w:p w:rsidR="003078FA" w:rsidRPr="00250E6A" w:rsidRDefault="00177B72">
      <w:pPr>
        <w:pStyle w:val="2"/>
        <w:rPr>
          <w:rFonts w:ascii="Arial" w:hAnsi="Arial" w:cs="Arial"/>
        </w:rPr>
      </w:pPr>
      <w:r w:rsidRPr="00250E6A">
        <w:rPr>
          <w:rFonts w:ascii="Arial" w:hAnsi="Arial" w:cs="Arial"/>
        </w:rPr>
        <w:t xml:space="preserve">Issue 8: RAN sharing </w:t>
      </w:r>
    </w:p>
    <w:p w:rsidR="003078FA" w:rsidRPr="00250E6A" w:rsidRDefault="00177B72">
      <w:pPr>
        <w:rPr>
          <w:rFonts w:ascii="Arial" w:hAnsi="Arial" w:cs="Arial"/>
        </w:rPr>
      </w:pPr>
      <w:r w:rsidRPr="00250E6A">
        <w:rPr>
          <w:rFonts w:ascii="Arial" w:hAnsi="Arial" w:cs="Arial"/>
        </w:rPr>
        <w:t>Reference: RP-191467</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Use case:</w:t>
      </w:r>
    </w:p>
    <w:p w:rsidR="003078FA" w:rsidRPr="00250E6A" w:rsidRDefault="00177B72">
      <w:pPr>
        <w:rPr>
          <w:rFonts w:ascii="Arial" w:hAnsi="Arial" w:cs="Arial"/>
        </w:rPr>
      </w:pPr>
      <w:r w:rsidRPr="00250E6A">
        <w:rPr>
          <w:rFonts w:ascii="Arial" w:hAnsi="Arial" w:cs="Arial"/>
        </w:rPr>
        <w:t>RAN sharing we know in 4G will evolve to 5G , and with slicing becoming de facto standard , carriers sharing a 5G RAN would use slices and want to have an API allowing managing of that RAN subnet slice</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rPr>
        <w:t>Objective:</w:t>
      </w:r>
    </w:p>
    <w:p w:rsidR="003078FA" w:rsidRPr="00250E6A" w:rsidRDefault="00177B72">
      <w:pPr>
        <w:pStyle w:val="af3"/>
        <w:numPr>
          <w:ilvl w:val="0"/>
          <w:numId w:val="10"/>
        </w:numPr>
        <w:ind w:firstLineChars="0"/>
        <w:rPr>
          <w:rFonts w:ascii="Arial" w:hAnsi="Arial" w:cs="Arial"/>
        </w:rPr>
      </w:pPr>
      <w:r w:rsidRPr="00250E6A">
        <w:rPr>
          <w:rFonts w:ascii="Arial" w:hAnsi="Arial" w:cs="Arial"/>
        </w:rPr>
        <w:t>RAN sharing aspect</w:t>
      </w:r>
    </w:p>
    <w:p w:rsidR="003078FA" w:rsidRPr="00250E6A" w:rsidRDefault="00177B72">
      <w:pPr>
        <w:pStyle w:val="af3"/>
        <w:numPr>
          <w:ilvl w:val="0"/>
          <w:numId w:val="9"/>
        </w:numPr>
        <w:ind w:firstLineChars="0"/>
        <w:rPr>
          <w:rFonts w:ascii="Arial" w:hAnsi="Arial" w:cs="Arial"/>
        </w:rPr>
      </w:pPr>
      <w:r w:rsidRPr="00250E6A">
        <w:rPr>
          <w:rFonts w:ascii="Arial" w:hAnsi="Arial" w:cs="Arial"/>
        </w:rPr>
        <w:t xml:space="preserve">From the frequency band perspective, the small cell deployment is much more </w:t>
      </w:r>
      <w:r w:rsidRPr="00250E6A">
        <w:rPr>
          <w:rFonts w:ascii="Arial" w:hAnsi="Arial" w:cs="Arial"/>
        </w:rPr>
        <w:lastRenderedPageBreak/>
        <w:t>essential in 5G RAN</w:t>
      </w:r>
    </w:p>
    <w:p w:rsidR="003078FA" w:rsidRPr="00250E6A" w:rsidRDefault="00177B72">
      <w:pPr>
        <w:pStyle w:val="af3"/>
        <w:numPr>
          <w:ilvl w:val="0"/>
          <w:numId w:val="9"/>
        </w:numPr>
        <w:ind w:firstLineChars="0"/>
        <w:rPr>
          <w:rFonts w:ascii="Arial" w:hAnsi="Arial" w:cs="Arial"/>
        </w:rPr>
      </w:pPr>
      <w:r w:rsidRPr="00250E6A">
        <w:rPr>
          <w:rFonts w:ascii="Arial" w:hAnsi="Arial" w:cs="Arial"/>
        </w:rPr>
        <w:t>RAN Network Slicing enhancement should be considered from the RAN sharing in 5G era</w:t>
      </w:r>
    </w:p>
    <w:p w:rsidR="003078FA" w:rsidRPr="00250E6A" w:rsidRDefault="003078FA">
      <w:pPr>
        <w:rPr>
          <w:rFonts w:ascii="Arial" w:hAnsi="Arial" w:cs="Arial"/>
        </w:rPr>
      </w:pPr>
    </w:p>
    <w:p w:rsidR="003078FA" w:rsidRPr="00250E6A" w:rsidRDefault="00177B72">
      <w:pPr>
        <w:rPr>
          <w:rFonts w:ascii="Arial" w:hAnsi="Arial" w:cs="Arial"/>
        </w:rPr>
      </w:pPr>
      <w:r w:rsidRPr="00250E6A">
        <w:rPr>
          <w:rFonts w:ascii="Arial" w:hAnsi="Arial" w:cs="Arial" w:hint="eastAsia"/>
        </w:rPr>
        <w:t>Q</w:t>
      </w:r>
      <w:r w:rsidRPr="00250E6A">
        <w:rPr>
          <w:rFonts w:ascii="Arial" w:hAnsi="Arial" w:cs="Arial"/>
        </w:rPr>
        <w:t>8: Companies are invited to share views on this use case and objective</w:t>
      </w:r>
    </w:p>
    <w:tbl>
      <w:tblPr>
        <w:tblStyle w:val="af2"/>
        <w:tblW w:w="8296" w:type="dxa"/>
        <w:tblLayout w:type="fixed"/>
        <w:tblLook w:val="04A0" w:firstRow="1" w:lastRow="0" w:firstColumn="1" w:lastColumn="0" w:noHBand="0" w:noVBand="1"/>
      </w:tblPr>
      <w:tblGrid>
        <w:gridCol w:w="1271"/>
        <w:gridCol w:w="7025"/>
      </w:tblGrid>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3078FA" w:rsidRPr="00250E6A" w:rsidRDefault="00177B72">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3078FA" w:rsidRPr="00250E6A">
        <w:tc>
          <w:tcPr>
            <w:tcW w:w="1271" w:type="dxa"/>
          </w:tcPr>
          <w:p w:rsidR="003078FA" w:rsidRPr="00250E6A" w:rsidRDefault="00177B72">
            <w:pPr>
              <w:rPr>
                <w:rFonts w:ascii="Arial" w:hAnsi="Arial" w:cs="Arial"/>
                <w:lang w:val="en-GB"/>
              </w:rPr>
            </w:pPr>
            <w:r w:rsidRPr="00250E6A">
              <w:rPr>
                <w:rFonts w:ascii="Arial" w:hAnsi="Arial" w:cs="Arial" w:hint="eastAsia"/>
              </w:rPr>
              <w:t>ZTE</w:t>
            </w:r>
          </w:p>
        </w:tc>
        <w:tc>
          <w:tcPr>
            <w:tcW w:w="7025" w:type="dxa"/>
          </w:tcPr>
          <w:p w:rsidR="003078FA" w:rsidRPr="00250E6A" w:rsidRDefault="00177B72">
            <w:pPr>
              <w:rPr>
                <w:rFonts w:ascii="Arial" w:hAnsi="Arial" w:cs="Arial"/>
                <w:lang w:val="en-GB"/>
              </w:rPr>
            </w:pPr>
            <w:r w:rsidRPr="00250E6A">
              <w:rPr>
                <w:rFonts w:ascii="Arial" w:hAnsi="Arial" w:cs="Arial" w:hint="eastAsia"/>
              </w:rPr>
              <w:t xml:space="preserve">By carrying </w:t>
            </w:r>
            <w:r w:rsidRPr="00250E6A">
              <w:rPr>
                <w:rFonts w:ascii="Arial" w:hAnsi="Arial" w:cs="Arial"/>
              </w:rPr>
              <w:t>“selected PLMN” network can already know UE’s serving PLMN in RAN node supporting RAN sharing. Hence more clarification is needed for RAN sharing case.</w:t>
            </w:r>
          </w:p>
        </w:tc>
      </w:tr>
      <w:tr w:rsidR="00177B72" w:rsidRPr="00250E6A">
        <w:tc>
          <w:tcPr>
            <w:tcW w:w="1271" w:type="dxa"/>
          </w:tcPr>
          <w:p w:rsidR="00177B72" w:rsidRPr="00250E6A" w:rsidRDefault="005D7071" w:rsidP="00177B72">
            <w:pPr>
              <w:rPr>
                <w:rFonts w:ascii="Arial" w:hAnsi="Arial" w:cs="Arial"/>
                <w:lang w:val="en-GB"/>
              </w:rPr>
            </w:pPr>
            <w:r w:rsidRPr="00250E6A">
              <w:rPr>
                <w:rFonts w:ascii="Arial" w:hAnsi="Arial" w:cs="Arial"/>
                <w:lang w:val="en-GB"/>
              </w:rPr>
              <w:t>V</w:t>
            </w:r>
            <w:r w:rsidR="00177B72" w:rsidRPr="00250E6A">
              <w:rPr>
                <w:rFonts w:ascii="Arial" w:hAnsi="Arial" w:cs="Arial"/>
                <w:lang w:val="en-GB"/>
              </w:rPr>
              <w:t>ivo</w:t>
            </w:r>
          </w:p>
        </w:tc>
        <w:tc>
          <w:tcPr>
            <w:tcW w:w="7025" w:type="dxa"/>
          </w:tcPr>
          <w:p w:rsidR="00177B72" w:rsidRPr="00250E6A" w:rsidRDefault="00177B72" w:rsidP="00177B72">
            <w:pPr>
              <w:rPr>
                <w:rFonts w:ascii="Arial" w:hAnsi="Arial" w:cs="Arial"/>
                <w:lang w:val="en-GB"/>
              </w:rPr>
            </w:pPr>
            <w:r w:rsidRPr="00250E6A">
              <w:rPr>
                <w:rFonts w:ascii="Arial" w:hAnsi="Arial" w:cs="Arial"/>
                <w:lang w:val="en-GB"/>
              </w:rPr>
              <w:t>Different PLMN may have different slice configuration/requirement. RAN sharing scenario should be one scenario for slice discussion.</w:t>
            </w:r>
          </w:p>
        </w:tc>
      </w:tr>
      <w:tr w:rsidR="00D629C4" w:rsidRPr="00250E6A">
        <w:tc>
          <w:tcPr>
            <w:tcW w:w="1271" w:type="dxa"/>
          </w:tcPr>
          <w:p w:rsidR="00D629C4" w:rsidRPr="00250E6A" w:rsidRDefault="00D629C4" w:rsidP="00D629C4">
            <w:pPr>
              <w:rPr>
                <w:rFonts w:ascii="Arial" w:hAnsi="Arial" w:cs="Arial"/>
                <w:lang w:val="en-GB"/>
              </w:rPr>
            </w:pPr>
            <w:r w:rsidRPr="00250E6A">
              <w:rPr>
                <w:rFonts w:ascii="Arial" w:hAnsi="Arial" w:cs="Arial" w:hint="eastAsia"/>
                <w:lang w:val="en-GB"/>
              </w:rPr>
              <w:t>X</w:t>
            </w:r>
            <w:r w:rsidRPr="00250E6A">
              <w:rPr>
                <w:rFonts w:ascii="Arial" w:hAnsi="Arial" w:cs="Arial"/>
                <w:lang w:val="en-GB"/>
              </w:rPr>
              <w:t>iaomi</w:t>
            </w:r>
          </w:p>
        </w:tc>
        <w:tc>
          <w:tcPr>
            <w:tcW w:w="7025" w:type="dxa"/>
          </w:tcPr>
          <w:p w:rsidR="00D629C4" w:rsidRPr="00250E6A" w:rsidRDefault="00D629C4" w:rsidP="00D629C4">
            <w:pPr>
              <w:rPr>
                <w:rFonts w:ascii="Arial" w:hAnsi="Arial" w:cs="Arial"/>
                <w:lang w:val="en-GB"/>
              </w:rPr>
            </w:pPr>
            <w:r w:rsidRPr="00250E6A">
              <w:rPr>
                <w:rFonts w:ascii="Arial" w:hAnsi="Arial" w:cs="Arial" w:hint="eastAsia"/>
                <w:lang w:val="en-GB"/>
              </w:rPr>
              <w:t>A</w:t>
            </w:r>
            <w:r w:rsidRPr="00250E6A">
              <w:rPr>
                <w:rFonts w:ascii="Arial" w:hAnsi="Arial" w:cs="Arial"/>
                <w:lang w:val="en-GB"/>
              </w:rPr>
              <w:t>gree with ZTE</w:t>
            </w:r>
          </w:p>
        </w:tc>
      </w:tr>
      <w:tr w:rsidR="00D629C4" w:rsidRPr="00250E6A">
        <w:tc>
          <w:tcPr>
            <w:tcW w:w="1271" w:type="dxa"/>
          </w:tcPr>
          <w:p w:rsidR="00D629C4" w:rsidRPr="00250E6A" w:rsidRDefault="00CB179D" w:rsidP="00D629C4">
            <w:pPr>
              <w:rPr>
                <w:rFonts w:ascii="Arial" w:hAnsi="Arial" w:cs="Arial"/>
                <w:lang w:val="en-GB"/>
              </w:rPr>
            </w:pPr>
            <w:r w:rsidRPr="00250E6A">
              <w:rPr>
                <w:rFonts w:ascii="Arial" w:hAnsi="Arial" w:cs="Arial" w:hint="eastAsia"/>
                <w:lang w:val="en-GB"/>
              </w:rPr>
              <w:t>OPPO</w:t>
            </w:r>
          </w:p>
        </w:tc>
        <w:tc>
          <w:tcPr>
            <w:tcW w:w="7025" w:type="dxa"/>
          </w:tcPr>
          <w:p w:rsidR="00D629C4" w:rsidRPr="00250E6A" w:rsidRDefault="00CB179D" w:rsidP="00D629C4">
            <w:pPr>
              <w:rPr>
                <w:rFonts w:ascii="Arial" w:hAnsi="Arial" w:cs="Arial"/>
                <w:lang w:val="en-GB"/>
              </w:rPr>
            </w:pPr>
            <w:r w:rsidRPr="00250E6A">
              <w:rPr>
                <w:rFonts w:ascii="Arial" w:hAnsi="Arial" w:cs="Arial" w:hint="eastAsia"/>
                <w:lang w:val="en-GB"/>
              </w:rPr>
              <w:t>Agree with ZTE</w:t>
            </w:r>
          </w:p>
        </w:tc>
      </w:tr>
      <w:tr w:rsidR="00741557" w:rsidRPr="00250E6A">
        <w:tc>
          <w:tcPr>
            <w:tcW w:w="1271" w:type="dxa"/>
          </w:tcPr>
          <w:p w:rsidR="00741557" w:rsidRPr="00250E6A" w:rsidRDefault="00741557" w:rsidP="00741557">
            <w:pPr>
              <w:rPr>
                <w:rFonts w:ascii="Arial" w:hAnsi="Arial" w:cs="Arial"/>
                <w:lang w:val="en-GB"/>
              </w:rPr>
            </w:pPr>
            <w:r w:rsidRPr="00250E6A">
              <w:rPr>
                <w:rFonts w:ascii="Arial" w:hAnsi="Arial" w:cs="Arial"/>
                <w:lang w:val="en-GB"/>
              </w:rPr>
              <w:t>China Unicom</w:t>
            </w:r>
          </w:p>
        </w:tc>
        <w:tc>
          <w:tcPr>
            <w:tcW w:w="7025" w:type="dxa"/>
          </w:tcPr>
          <w:p w:rsidR="00741557" w:rsidRPr="00250E6A" w:rsidRDefault="00741557" w:rsidP="00741557">
            <w:pPr>
              <w:rPr>
                <w:rFonts w:ascii="Arial" w:hAnsi="Arial" w:cs="Arial"/>
                <w:lang w:val="en-GB"/>
              </w:rPr>
            </w:pPr>
            <w:r w:rsidRPr="00250E6A">
              <w:rPr>
                <w:rFonts w:ascii="Arial" w:hAnsi="Arial" w:cs="Arial"/>
                <w:lang w:val="en-GB"/>
              </w:rPr>
              <w:t>Agree with ZTE</w:t>
            </w:r>
          </w:p>
        </w:tc>
      </w:tr>
      <w:tr w:rsidR="00741557" w:rsidRPr="00250E6A">
        <w:tc>
          <w:tcPr>
            <w:tcW w:w="1271" w:type="dxa"/>
          </w:tcPr>
          <w:p w:rsidR="00741557" w:rsidRPr="00250E6A" w:rsidRDefault="000F3D7E" w:rsidP="00741557">
            <w:pPr>
              <w:rPr>
                <w:rFonts w:ascii="Arial" w:hAnsi="Arial" w:cs="Arial"/>
                <w:lang w:val="en-GB"/>
              </w:rPr>
            </w:pPr>
            <w:proofErr w:type="spellStart"/>
            <w:r w:rsidRPr="00250E6A">
              <w:rPr>
                <w:rFonts w:ascii="Arial" w:hAnsi="Arial" w:cs="Arial"/>
                <w:lang w:val="en-GB"/>
              </w:rPr>
              <w:t>Futurewei</w:t>
            </w:r>
            <w:proofErr w:type="spellEnd"/>
          </w:p>
        </w:tc>
        <w:tc>
          <w:tcPr>
            <w:tcW w:w="7025" w:type="dxa"/>
          </w:tcPr>
          <w:p w:rsidR="00741557" w:rsidRPr="00250E6A" w:rsidRDefault="00457236" w:rsidP="00741557">
            <w:pPr>
              <w:rPr>
                <w:rFonts w:ascii="Arial" w:hAnsi="Arial" w:cs="Arial"/>
                <w:lang w:val="en-GB"/>
              </w:rPr>
            </w:pPr>
            <w:r w:rsidRPr="00250E6A">
              <w:rPr>
                <w:rFonts w:ascii="Arial" w:hAnsi="Arial" w:cs="Arial"/>
                <w:lang w:val="en-GB"/>
              </w:rPr>
              <w:t xml:space="preserve">We see the issue is more related to how a RAN can support network slices configured by different PLMNs and inform UE (of these different PLMNs)  the availability of these network slices. The potential use case is to have a common enhanced RAN sub-system deployed in high demand areas for various services/network slices of different operators. </w:t>
            </w:r>
            <w:r w:rsidR="00914A94" w:rsidRPr="00250E6A">
              <w:rPr>
                <w:rFonts w:ascii="Arial" w:hAnsi="Arial" w:cs="Arial"/>
                <w:lang w:val="en-GB"/>
              </w:rPr>
              <w:t>The wording of the objectives can be ref</w:t>
            </w:r>
            <w:r w:rsidR="00AA608B" w:rsidRPr="00250E6A">
              <w:rPr>
                <w:rFonts w:ascii="Arial" w:hAnsi="Arial" w:cs="Arial"/>
                <w:lang w:val="en-GB"/>
              </w:rPr>
              <w:t>ined when the intention is</w:t>
            </w:r>
            <w:r w:rsidR="00F277B4" w:rsidRPr="00250E6A">
              <w:rPr>
                <w:rFonts w:ascii="Arial" w:hAnsi="Arial" w:cs="Arial"/>
                <w:lang w:val="en-GB"/>
              </w:rPr>
              <w:t xml:space="preserve"> more</w:t>
            </w:r>
            <w:r w:rsidR="00AA608B" w:rsidRPr="00250E6A">
              <w:rPr>
                <w:rFonts w:ascii="Arial" w:hAnsi="Arial" w:cs="Arial"/>
                <w:lang w:val="en-GB"/>
              </w:rPr>
              <w:t xml:space="preserve"> agreeable.</w:t>
            </w:r>
          </w:p>
        </w:tc>
      </w:tr>
      <w:tr w:rsidR="00741557" w:rsidRPr="00250E6A">
        <w:tc>
          <w:tcPr>
            <w:tcW w:w="1271" w:type="dxa"/>
          </w:tcPr>
          <w:p w:rsidR="00741557" w:rsidRPr="00250E6A" w:rsidRDefault="006E2214" w:rsidP="00741557">
            <w:pPr>
              <w:rPr>
                <w:rFonts w:ascii="Arial" w:hAnsi="Arial" w:cs="Arial"/>
                <w:lang w:val="en-GB"/>
              </w:rPr>
            </w:pPr>
            <w:r w:rsidRPr="00250E6A">
              <w:rPr>
                <w:rFonts w:ascii="Arial" w:hAnsi="Arial" w:cs="Arial" w:hint="eastAsia"/>
                <w:lang w:val="en-GB"/>
              </w:rPr>
              <w:t>CATT</w:t>
            </w:r>
          </w:p>
        </w:tc>
        <w:tc>
          <w:tcPr>
            <w:tcW w:w="7025" w:type="dxa"/>
          </w:tcPr>
          <w:p w:rsidR="00741557" w:rsidRPr="00250E6A" w:rsidRDefault="006E2214" w:rsidP="00741557">
            <w:pPr>
              <w:rPr>
                <w:rFonts w:ascii="Arial" w:hAnsi="Arial" w:cs="Arial"/>
                <w:lang w:val="en-GB"/>
              </w:rPr>
            </w:pPr>
            <w:r w:rsidRPr="00250E6A">
              <w:rPr>
                <w:rFonts w:ascii="Arial" w:hAnsi="Arial" w:cs="Arial"/>
                <w:lang w:val="en-GB"/>
              </w:rPr>
              <w:t>Agree with ZTE</w:t>
            </w:r>
          </w:p>
        </w:tc>
      </w:tr>
      <w:tr w:rsidR="009B051B" w:rsidRPr="00250E6A">
        <w:tc>
          <w:tcPr>
            <w:tcW w:w="1271" w:type="dxa"/>
          </w:tcPr>
          <w:p w:rsidR="009B051B" w:rsidRPr="00250E6A" w:rsidRDefault="009B051B" w:rsidP="009B051B">
            <w:pPr>
              <w:rPr>
                <w:rFonts w:ascii="Arial" w:hAnsi="Arial" w:cs="Arial"/>
                <w:lang w:val="en-GB"/>
              </w:rPr>
            </w:pPr>
            <w:r w:rsidRPr="00250E6A">
              <w:rPr>
                <w:rFonts w:ascii="Arial" w:hAnsi="Arial" w:cs="Arial" w:hint="eastAsia"/>
                <w:lang w:val="en-GB"/>
              </w:rPr>
              <w:t>Huawei</w:t>
            </w:r>
          </w:p>
        </w:tc>
        <w:tc>
          <w:tcPr>
            <w:tcW w:w="7025" w:type="dxa"/>
          </w:tcPr>
          <w:p w:rsidR="009B051B" w:rsidRPr="00250E6A" w:rsidRDefault="009B051B" w:rsidP="00791104">
            <w:pPr>
              <w:rPr>
                <w:rFonts w:ascii="Arial" w:hAnsi="Arial" w:cs="Arial"/>
                <w:lang w:val="en-GB"/>
              </w:rPr>
            </w:pPr>
            <w:r w:rsidRPr="00250E6A">
              <w:rPr>
                <w:rFonts w:ascii="Arial" w:hAnsi="Arial" w:cs="Arial" w:hint="eastAsia"/>
                <w:lang w:val="en-GB"/>
              </w:rPr>
              <w:t xml:space="preserve">We think we need to first understand what is missing on slices support for RAN sharing. </w:t>
            </w:r>
            <w:r w:rsidRPr="00250E6A">
              <w:rPr>
                <w:rFonts w:ascii="Arial" w:hAnsi="Arial" w:cs="Arial"/>
                <w:lang w:val="en-GB"/>
              </w:rPr>
              <w:t>I</w:t>
            </w:r>
            <w:r w:rsidRPr="00250E6A">
              <w:rPr>
                <w:rFonts w:ascii="Arial" w:hAnsi="Arial" w:cs="Arial" w:hint="eastAsia"/>
                <w:lang w:val="en-GB"/>
              </w:rPr>
              <w:t xml:space="preserve">f Issue 1 is agreed to be supported, RAN sharing needs to be taken into account. </w:t>
            </w:r>
          </w:p>
        </w:tc>
      </w:tr>
      <w:tr w:rsidR="007008FC" w:rsidRPr="00250E6A" w:rsidTr="007008FC">
        <w:tc>
          <w:tcPr>
            <w:tcW w:w="1271" w:type="dxa"/>
          </w:tcPr>
          <w:p w:rsidR="007008FC" w:rsidRPr="00250E6A" w:rsidRDefault="007008FC" w:rsidP="007F1E17">
            <w:pPr>
              <w:rPr>
                <w:rFonts w:ascii="Arial" w:hAnsi="Arial" w:cs="Arial"/>
                <w:lang w:val="en-GB"/>
              </w:rPr>
            </w:pPr>
            <w:r w:rsidRPr="00250E6A">
              <w:rPr>
                <w:rFonts w:ascii="Arial" w:hAnsi="Arial" w:cs="Arial"/>
                <w:lang w:val="en-GB"/>
              </w:rPr>
              <w:t>Nokia</w:t>
            </w:r>
          </w:p>
        </w:tc>
        <w:tc>
          <w:tcPr>
            <w:tcW w:w="7025" w:type="dxa"/>
          </w:tcPr>
          <w:p w:rsidR="007008FC" w:rsidRPr="00250E6A" w:rsidRDefault="007008FC" w:rsidP="007F1E17">
            <w:pPr>
              <w:rPr>
                <w:rFonts w:ascii="Arial" w:hAnsi="Arial" w:cs="Arial"/>
                <w:lang w:val="en-GB"/>
              </w:rPr>
            </w:pPr>
            <w:r w:rsidRPr="00250E6A">
              <w:rPr>
                <w:rFonts w:ascii="Arial" w:hAnsi="Arial" w:cs="Arial"/>
                <w:lang w:val="en-GB"/>
              </w:rPr>
              <w:t>More clarification on the relationship with RAN sharing is needed.</w:t>
            </w:r>
          </w:p>
        </w:tc>
      </w:tr>
      <w:tr w:rsidR="003A41F3" w:rsidRPr="00250E6A" w:rsidTr="007008FC">
        <w:tc>
          <w:tcPr>
            <w:tcW w:w="1271" w:type="dxa"/>
          </w:tcPr>
          <w:p w:rsidR="003A41F3" w:rsidRPr="00250E6A" w:rsidRDefault="003A41F3" w:rsidP="003A41F3">
            <w:pPr>
              <w:rPr>
                <w:rFonts w:ascii="Arial" w:hAnsi="Arial" w:cs="Arial"/>
                <w:lang w:val="en-GB"/>
              </w:rPr>
            </w:pPr>
            <w:r w:rsidRPr="00250E6A">
              <w:rPr>
                <w:rFonts w:ascii="Arial" w:hAnsi="Arial" w:cs="Arial"/>
                <w:lang w:val="en-GB"/>
              </w:rPr>
              <w:t>AT&amp;T</w:t>
            </w:r>
          </w:p>
        </w:tc>
        <w:tc>
          <w:tcPr>
            <w:tcW w:w="7025" w:type="dxa"/>
          </w:tcPr>
          <w:p w:rsidR="003A41F3" w:rsidRPr="00250E6A" w:rsidRDefault="003A41F3" w:rsidP="003A41F3">
            <w:pPr>
              <w:rPr>
                <w:rFonts w:ascii="Arial" w:hAnsi="Arial" w:cs="Arial"/>
                <w:lang w:val="en-GB"/>
              </w:rPr>
            </w:pPr>
            <w:r w:rsidRPr="00250E6A">
              <w:rPr>
                <w:rFonts w:ascii="Arial" w:hAnsi="Arial" w:cs="Arial"/>
                <w:lang w:val="en-GB"/>
              </w:rPr>
              <w:t xml:space="preserve">Enhancements in RAN sharing to support network slicing are important to consider, and may be considered in other agenda items. </w:t>
            </w:r>
          </w:p>
        </w:tc>
      </w:tr>
      <w:tr w:rsidR="003A41F3" w:rsidRPr="00250E6A" w:rsidTr="007008FC">
        <w:tc>
          <w:tcPr>
            <w:tcW w:w="1271" w:type="dxa"/>
          </w:tcPr>
          <w:p w:rsidR="003A41F3" w:rsidRPr="00250E6A" w:rsidRDefault="003A41F3" w:rsidP="003A41F3">
            <w:pPr>
              <w:rPr>
                <w:rFonts w:ascii="Arial" w:hAnsi="Arial" w:cs="Arial"/>
                <w:lang w:val="en-GB"/>
              </w:rPr>
            </w:pPr>
            <w:r w:rsidRPr="00250E6A">
              <w:rPr>
                <w:rFonts w:ascii="Arial" w:hAnsi="Arial" w:cs="Arial"/>
                <w:lang w:val="en-GB"/>
              </w:rPr>
              <w:t>BT</w:t>
            </w:r>
          </w:p>
        </w:tc>
        <w:tc>
          <w:tcPr>
            <w:tcW w:w="7025" w:type="dxa"/>
          </w:tcPr>
          <w:p w:rsidR="003A41F3" w:rsidRPr="00250E6A" w:rsidRDefault="003A41F3" w:rsidP="003A41F3">
            <w:pPr>
              <w:rPr>
                <w:rFonts w:ascii="Arial" w:hAnsi="Arial" w:cs="Arial"/>
                <w:lang w:val="en-GB"/>
              </w:rPr>
            </w:pPr>
            <w:r w:rsidRPr="00250E6A">
              <w:rPr>
                <w:rFonts w:ascii="Arial" w:hAnsi="Arial" w:cs="Arial"/>
                <w:lang w:val="en-GB"/>
              </w:rPr>
              <w:t>We support the use case where a RAN can support network slices configured by different PLMNs with a guaranteed SLA agreed by each.</w:t>
            </w:r>
          </w:p>
        </w:tc>
      </w:tr>
      <w:tr w:rsidR="007F1E17" w:rsidRPr="00250E6A" w:rsidTr="007008FC">
        <w:tc>
          <w:tcPr>
            <w:tcW w:w="1271" w:type="dxa"/>
          </w:tcPr>
          <w:p w:rsidR="007F1E17" w:rsidRPr="00250E6A" w:rsidRDefault="007F1E17" w:rsidP="007F1E17">
            <w:pPr>
              <w:rPr>
                <w:rFonts w:ascii="Arial" w:hAnsi="Arial" w:cs="Arial"/>
                <w:lang w:val="en-GB"/>
              </w:rPr>
            </w:pPr>
            <w:r w:rsidRPr="00250E6A">
              <w:rPr>
                <w:rFonts w:ascii="Arial" w:hAnsi="Arial" w:cs="Arial"/>
                <w:lang w:val="en-GB"/>
              </w:rPr>
              <w:t>QC</w:t>
            </w:r>
          </w:p>
        </w:tc>
        <w:tc>
          <w:tcPr>
            <w:tcW w:w="7025" w:type="dxa"/>
          </w:tcPr>
          <w:p w:rsidR="007F1E17" w:rsidRPr="00250E6A" w:rsidRDefault="007F1E17" w:rsidP="007F1E17">
            <w:pPr>
              <w:rPr>
                <w:rFonts w:ascii="Arial" w:hAnsi="Arial" w:cs="Arial"/>
                <w:lang w:val="en-GB"/>
              </w:rPr>
            </w:pPr>
            <w:r w:rsidRPr="00250E6A">
              <w:rPr>
                <w:rFonts w:ascii="Arial" w:hAnsi="Arial" w:cs="Arial"/>
                <w:lang w:val="en-GB"/>
              </w:rPr>
              <w:t>Agree with ZTE and Nokia.</w:t>
            </w:r>
          </w:p>
        </w:tc>
      </w:tr>
      <w:tr w:rsidR="007E2F6B" w:rsidRPr="00250E6A" w:rsidTr="007008FC">
        <w:tc>
          <w:tcPr>
            <w:tcW w:w="1271" w:type="dxa"/>
          </w:tcPr>
          <w:p w:rsidR="007E2F6B" w:rsidRPr="00250E6A" w:rsidRDefault="007E2F6B" w:rsidP="007E2F6B">
            <w:pPr>
              <w:rPr>
                <w:rFonts w:ascii="Arial" w:hAnsi="Arial" w:cs="Arial"/>
                <w:lang w:val="en-GB"/>
              </w:rPr>
            </w:pPr>
            <w:r w:rsidRPr="00250E6A">
              <w:rPr>
                <w:rFonts w:ascii="Arial" w:eastAsia="Malgun Gothic" w:hAnsi="Arial" w:cs="Arial" w:hint="eastAsia"/>
                <w:lang w:val="en-GB" w:eastAsia="ko-KR"/>
              </w:rPr>
              <w:lastRenderedPageBreak/>
              <w:t>L</w:t>
            </w:r>
            <w:r w:rsidRPr="00250E6A">
              <w:rPr>
                <w:rFonts w:ascii="Arial" w:eastAsia="Malgun Gothic" w:hAnsi="Arial" w:cs="Arial"/>
                <w:lang w:val="en-GB" w:eastAsia="ko-KR"/>
              </w:rPr>
              <w:t xml:space="preserve">G </w:t>
            </w:r>
            <w:proofErr w:type="spellStart"/>
            <w:r w:rsidRPr="00250E6A">
              <w:rPr>
                <w:rFonts w:ascii="Arial" w:eastAsia="Malgun Gothic" w:hAnsi="Arial" w:cs="Arial"/>
                <w:lang w:val="en-GB" w:eastAsia="ko-KR"/>
              </w:rPr>
              <w:t>Uplus</w:t>
            </w:r>
            <w:proofErr w:type="spellEnd"/>
          </w:p>
        </w:tc>
        <w:tc>
          <w:tcPr>
            <w:tcW w:w="7025" w:type="dxa"/>
          </w:tcPr>
          <w:p w:rsidR="007E2F6B" w:rsidRPr="00250E6A" w:rsidRDefault="007E2F6B" w:rsidP="007E2F6B">
            <w:pPr>
              <w:rPr>
                <w:rFonts w:ascii="Arial" w:hAnsi="Arial" w:cs="Arial"/>
                <w:lang w:val="en-GB"/>
              </w:rPr>
            </w:pPr>
            <w:r w:rsidRPr="00250E6A">
              <w:rPr>
                <w:rFonts w:ascii="Arial" w:eastAsia="Malgun Gothic" w:hAnsi="Arial" w:cs="Arial" w:hint="eastAsia"/>
                <w:lang w:val="en-GB" w:eastAsia="ko-KR"/>
              </w:rPr>
              <w:t>A</w:t>
            </w:r>
            <w:r w:rsidRPr="00250E6A">
              <w:rPr>
                <w:rFonts w:ascii="Arial" w:eastAsia="Malgun Gothic" w:hAnsi="Arial" w:cs="Arial"/>
                <w:lang w:val="en-GB" w:eastAsia="ko-KR"/>
              </w:rPr>
              <w:t>lso want to understand more about use cases in reality.</w:t>
            </w:r>
          </w:p>
        </w:tc>
      </w:tr>
      <w:tr w:rsidR="005D7071" w:rsidRPr="00250E6A" w:rsidTr="007008FC">
        <w:tc>
          <w:tcPr>
            <w:tcW w:w="1271" w:type="dxa"/>
          </w:tcPr>
          <w:p w:rsidR="005D7071" w:rsidRPr="00250E6A" w:rsidRDefault="005D7071" w:rsidP="007E2F6B">
            <w:pPr>
              <w:rPr>
                <w:rFonts w:ascii="Arial" w:eastAsia="Malgun Gothic" w:hAnsi="Arial" w:cs="Arial"/>
                <w:lang w:val="en-GB" w:eastAsia="ko-KR"/>
              </w:rPr>
            </w:pPr>
            <w:r w:rsidRPr="00250E6A">
              <w:rPr>
                <w:rFonts w:ascii="Arial" w:eastAsia="Malgun Gothic" w:hAnsi="Arial" w:cs="Arial"/>
                <w:lang w:val="en-GB" w:eastAsia="ko-KR"/>
              </w:rPr>
              <w:t>Intel</w:t>
            </w:r>
          </w:p>
        </w:tc>
        <w:tc>
          <w:tcPr>
            <w:tcW w:w="7025" w:type="dxa"/>
          </w:tcPr>
          <w:p w:rsidR="005D7071" w:rsidRPr="00250E6A" w:rsidRDefault="005D7071" w:rsidP="007E2F6B">
            <w:pPr>
              <w:rPr>
                <w:rFonts w:ascii="Arial" w:eastAsia="Malgun Gothic" w:hAnsi="Arial" w:cs="Arial"/>
                <w:lang w:val="en-GB" w:eastAsia="ko-KR"/>
              </w:rPr>
            </w:pPr>
            <w:r w:rsidRPr="00250E6A">
              <w:rPr>
                <w:rFonts w:ascii="Arial" w:hAnsi="Arial" w:cs="Arial"/>
                <w:lang w:val="en-GB"/>
              </w:rPr>
              <w:t>There is no impact to RAN2. If RAN sharing is supported and the different slices needs partitioning of resources, network operator should have the means to partition the resource via API. SA5 needs to be consulted on this to provide such mechanism. We do not see any RAN2 impact.</w:t>
            </w:r>
          </w:p>
        </w:tc>
      </w:tr>
      <w:tr w:rsidR="003B139A" w:rsidRPr="00250E6A" w:rsidTr="007008FC">
        <w:tc>
          <w:tcPr>
            <w:tcW w:w="1271" w:type="dxa"/>
          </w:tcPr>
          <w:p w:rsidR="003B139A" w:rsidRPr="00250E6A" w:rsidRDefault="003B139A" w:rsidP="003B139A">
            <w:pPr>
              <w:rPr>
                <w:rFonts w:ascii="Arial" w:eastAsia="Malgun Gothic" w:hAnsi="Arial" w:cs="Arial"/>
                <w:lang w:val="en-GB" w:eastAsia="ko-KR"/>
              </w:rPr>
            </w:pPr>
            <w:r w:rsidRPr="00250E6A">
              <w:rPr>
                <w:rFonts w:ascii="Arial" w:eastAsia="Malgun Gothic" w:hAnsi="Arial" w:cs="Arial"/>
                <w:lang w:val="en-GB" w:eastAsia="ko-KR"/>
              </w:rPr>
              <w:t>TI</w:t>
            </w:r>
          </w:p>
        </w:tc>
        <w:tc>
          <w:tcPr>
            <w:tcW w:w="7025" w:type="dxa"/>
          </w:tcPr>
          <w:p w:rsidR="003B139A" w:rsidRPr="00250E6A" w:rsidRDefault="003B139A" w:rsidP="003B139A">
            <w:pPr>
              <w:rPr>
                <w:rFonts w:ascii="Arial" w:hAnsi="Arial" w:cs="Arial"/>
                <w:lang w:val="en-GB"/>
              </w:rPr>
            </w:pPr>
            <w:r w:rsidRPr="00250E6A">
              <w:rPr>
                <w:rFonts w:ascii="Arial" w:hAnsi="Arial" w:cs="Arial"/>
                <w:lang w:val="en-GB"/>
              </w:rPr>
              <w:t>We share the view of AT&amp;T on the importance to enhance the RAN sharing (if required) for better handling network slicing in NG-RAN</w:t>
            </w:r>
          </w:p>
        </w:tc>
      </w:tr>
      <w:tr w:rsidR="009C26A2" w:rsidRPr="00250E6A" w:rsidTr="007008FC">
        <w:tc>
          <w:tcPr>
            <w:tcW w:w="1271" w:type="dxa"/>
          </w:tcPr>
          <w:p w:rsidR="009C26A2" w:rsidRPr="00250E6A" w:rsidRDefault="009C26A2" w:rsidP="003B139A">
            <w:pPr>
              <w:rPr>
                <w:rFonts w:ascii="Arial" w:eastAsia="Malgun Gothic" w:hAnsi="Arial" w:cs="Arial"/>
                <w:lang w:val="en-GB" w:eastAsia="ko-KR"/>
              </w:rPr>
            </w:pPr>
            <w:r w:rsidRPr="00250E6A">
              <w:rPr>
                <w:rFonts w:ascii="Arial" w:eastAsia="Malgun Gothic" w:hAnsi="Arial" w:cs="Arial"/>
                <w:lang w:val="en-GB" w:eastAsia="ko-KR"/>
              </w:rPr>
              <w:t>Ericsson</w:t>
            </w:r>
          </w:p>
        </w:tc>
        <w:tc>
          <w:tcPr>
            <w:tcW w:w="7025" w:type="dxa"/>
          </w:tcPr>
          <w:p w:rsidR="009C26A2" w:rsidRPr="00250E6A" w:rsidRDefault="009C26A2" w:rsidP="003B139A">
            <w:pPr>
              <w:rPr>
                <w:rFonts w:ascii="Arial" w:hAnsi="Arial" w:cs="Arial"/>
                <w:lang w:val="en-GB"/>
              </w:rPr>
            </w:pPr>
            <w:r w:rsidRPr="00250E6A">
              <w:rPr>
                <w:rFonts w:ascii="Arial" w:hAnsi="Arial" w:cs="Arial"/>
                <w:lang w:val="en-GB"/>
              </w:rPr>
              <w:t>We agree with other companies that more clarification is needed on the missing functionality.</w:t>
            </w:r>
          </w:p>
        </w:tc>
      </w:tr>
      <w:tr w:rsidR="00561C3E" w:rsidRPr="00250E6A" w:rsidTr="007008FC">
        <w:tc>
          <w:tcPr>
            <w:tcW w:w="1271" w:type="dxa"/>
          </w:tcPr>
          <w:p w:rsidR="00561C3E" w:rsidRPr="00250E6A" w:rsidRDefault="00561C3E" w:rsidP="003B139A">
            <w:pPr>
              <w:rPr>
                <w:rFonts w:ascii="Arial" w:eastAsia="Malgun Gothic" w:hAnsi="Arial" w:cs="Arial"/>
                <w:lang w:val="en-GB" w:eastAsia="ko-KR"/>
              </w:rPr>
            </w:pPr>
            <w:r w:rsidRPr="00250E6A">
              <w:rPr>
                <w:rFonts w:ascii="Arial" w:eastAsia="Malgun Gothic" w:hAnsi="Arial" w:cs="Arial"/>
                <w:lang w:val="en-GB" w:eastAsia="ko-KR"/>
              </w:rPr>
              <w:t>Vodafone</w:t>
            </w:r>
          </w:p>
        </w:tc>
        <w:tc>
          <w:tcPr>
            <w:tcW w:w="7025" w:type="dxa"/>
          </w:tcPr>
          <w:p w:rsidR="00561C3E" w:rsidRPr="00250E6A" w:rsidRDefault="00561C3E" w:rsidP="003B139A">
            <w:pPr>
              <w:rPr>
                <w:rFonts w:ascii="Arial" w:hAnsi="Arial" w:cs="Arial"/>
                <w:lang w:val="en-GB"/>
              </w:rPr>
            </w:pPr>
            <w:r w:rsidRPr="00250E6A">
              <w:rPr>
                <w:rFonts w:ascii="Arial" w:hAnsi="Arial" w:cs="Arial"/>
                <w:kern w:val="0"/>
                <w:lang w:val="en-GB"/>
              </w:rPr>
              <w:t>Commonality in (some of) the APIs for RAN sharing and Slice management makes sense, but hopefully has been delivered by SA5?</w:t>
            </w:r>
          </w:p>
        </w:tc>
      </w:tr>
      <w:tr w:rsidR="009C3DD5" w:rsidRPr="00250E6A" w:rsidTr="007008FC">
        <w:tc>
          <w:tcPr>
            <w:tcW w:w="1271" w:type="dxa"/>
          </w:tcPr>
          <w:p w:rsidR="009C3DD5" w:rsidRPr="00250E6A" w:rsidRDefault="009C3DD5" w:rsidP="009C3DD5">
            <w:pPr>
              <w:rPr>
                <w:rFonts w:ascii="Arial" w:eastAsia="Malgun Gothic" w:hAnsi="Arial" w:cs="Arial"/>
                <w:lang w:val="en-GB"/>
              </w:rPr>
            </w:pPr>
            <w:r w:rsidRPr="00250E6A">
              <w:rPr>
                <w:rFonts w:ascii="Arial" w:eastAsia="Malgun Gothic" w:hAnsi="Arial" w:cs="Arial" w:hint="eastAsia"/>
                <w:lang w:val="en-GB"/>
              </w:rPr>
              <w:t>China Telecom</w:t>
            </w:r>
          </w:p>
        </w:tc>
        <w:tc>
          <w:tcPr>
            <w:tcW w:w="7025" w:type="dxa"/>
          </w:tcPr>
          <w:p w:rsidR="009C3DD5" w:rsidRPr="00250E6A" w:rsidRDefault="009C3DD5" w:rsidP="009C3DD5">
            <w:pPr>
              <w:rPr>
                <w:rFonts w:ascii="Arial" w:hAnsi="Arial" w:cs="Arial"/>
                <w:lang w:val="en-GB"/>
              </w:rPr>
            </w:pPr>
            <w:r w:rsidRPr="00250E6A">
              <w:rPr>
                <w:rFonts w:ascii="Arial" w:hAnsi="Arial" w:cs="Arial" w:hint="eastAsia"/>
                <w:lang w:val="en-GB"/>
              </w:rPr>
              <w:t>Agree with ZTE</w:t>
            </w:r>
          </w:p>
        </w:tc>
      </w:tr>
      <w:tr w:rsidR="009C3DD5" w:rsidRPr="00250E6A" w:rsidTr="007008FC">
        <w:tc>
          <w:tcPr>
            <w:tcW w:w="1271" w:type="dxa"/>
          </w:tcPr>
          <w:p w:rsidR="009C3DD5" w:rsidRPr="00250E6A" w:rsidRDefault="009C3DD5" w:rsidP="009C3DD5">
            <w:pPr>
              <w:rPr>
                <w:rFonts w:ascii="Arial" w:eastAsia="Malgun Gothic" w:hAnsi="Arial" w:cs="Arial"/>
                <w:color w:val="2E74B5" w:themeColor="accent5" w:themeShade="BF"/>
                <w:lang w:val="en-GB" w:eastAsia="ko-KR"/>
              </w:rPr>
            </w:pPr>
            <w:r w:rsidRPr="00250E6A">
              <w:rPr>
                <w:rFonts w:ascii="Arial" w:eastAsia="Malgun Gothic" w:hAnsi="Arial" w:cs="Arial"/>
                <w:color w:val="2E74B5" w:themeColor="accent5" w:themeShade="BF"/>
                <w:lang w:val="en-GB" w:eastAsia="ko-KR"/>
              </w:rPr>
              <w:t>Verizon</w:t>
            </w:r>
          </w:p>
        </w:tc>
        <w:tc>
          <w:tcPr>
            <w:tcW w:w="7025" w:type="dxa"/>
          </w:tcPr>
          <w:p w:rsidR="009C3DD5" w:rsidRPr="00250E6A" w:rsidRDefault="009C3DD5" w:rsidP="009C3DD5">
            <w:pPr>
              <w:rPr>
                <w:rFonts w:ascii="Arial" w:hAnsi="Arial" w:cs="Arial"/>
                <w:color w:val="2E74B5" w:themeColor="accent5" w:themeShade="BF"/>
                <w:kern w:val="0"/>
                <w:lang w:val="en-GB"/>
              </w:rPr>
            </w:pPr>
            <w:r w:rsidRPr="00250E6A">
              <w:rPr>
                <w:rFonts w:ascii="Arial" w:hAnsi="Arial" w:cs="Arial"/>
                <w:color w:val="2E74B5" w:themeColor="accent5" w:themeShade="BF"/>
                <w:kern w:val="0"/>
                <w:lang w:val="en-GB"/>
              </w:rPr>
              <w:t>Agree with other companies that more study is needed there.</w:t>
            </w:r>
          </w:p>
          <w:p w:rsidR="009C3DD5" w:rsidRPr="00250E6A" w:rsidRDefault="009C3DD5" w:rsidP="009C3DD5">
            <w:pPr>
              <w:rPr>
                <w:rFonts w:ascii="Arial" w:hAnsi="Arial" w:cs="Arial"/>
                <w:color w:val="2E74B5" w:themeColor="accent5" w:themeShade="BF"/>
                <w:kern w:val="0"/>
                <w:lang w:val="en-GB"/>
              </w:rPr>
            </w:pPr>
          </w:p>
          <w:p w:rsidR="009C3DD5" w:rsidRPr="00250E6A" w:rsidRDefault="009C3DD5" w:rsidP="009C3DD5">
            <w:pPr>
              <w:rPr>
                <w:rFonts w:ascii="Arial" w:hAnsi="Arial" w:cs="Arial"/>
                <w:color w:val="2E74B5" w:themeColor="accent5" w:themeShade="BF"/>
                <w:szCs w:val="21"/>
              </w:rPr>
            </w:pPr>
            <w:r w:rsidRPr="00250E6A">
              <w:rPr>
                <w:rFonts w:ascii="Arial" w:hAnsi="Arial" w:cs="Arial"/>
                <w:color w:val="2E74B5" w:themeColor="accent5" w:themeShade="BF"/>
                <w:kern w:val="0"/>
                <w:szCs w:val="21"/>
                <w:lang w:val="en-GB"/>
              </w:rPr>
              <w:t xml:space="preserve">Also, of all the issues listed above, we think </w:t>
            </w:r>
            <w:r w:rsidRPr="00250E6A">
              <w:rPr>
                <w:rFonts w:ascii="Arial" w:hAnsi="Arial" w:cs="Arial"/>
                <w:color w:val="2E74B5" w:themeColor="accent5" w:themeShade="BF"/>
                <w:szCs w:val="21"/>
              </w:rPr>
              <w:t>following are of higher priority (not in any particular order):</w:t>
            </w:r>
          </w:p>
          <w:p w:rsidR="009C3DD5" w:rsidRPr="00250E6A" w:rsidRDefault="009C3DD5" w:rsidP="009C3DD5">
            <w:pPr>
              <w:rPr>
                <w:rFonts w:ascii="Arial" w:hAnsi="Arial" w:cs="Arial"/>
                <w:color w:val="2E74B5" w:themeColor="accent5" w:themeShade="BF"/>
                <w:szCs w:val="21"/>
              </w:rPr>
            </w:pPr>
            <w:r w:rsidRPr="00250E6A">
              <w:rPr>
                <w:rFonts w:ascii="Arial" w:hAnsi="Arial" w:cs="Arial"/>
                <w:color w:val="2E74B5" w:themeColor="accent5" w:themeShade="BF"/>
                <w:szCs w:val="21"/>
              </w:rPr>
              <w:t>1. Service continuity</w:t>
            </w:r>
          </w:p>
          <w:p w:rsidR="009C3DD5" w:rsidRPr="00250E6A" w:rsidRDefault="009C3DD5" w:rsidP="009C3DD5">
            <w:pPr>
              <w:rPr>
                <w:rFonts w:ascii="Arial" w:hAnsi="Arial" w:cs="Arial"/>
                <w:color w:val="2E74B5" w:themeColor="accent5" w:themeShade="BF"/>
                <w:szCs w:val="21"/>
              </w:rPr>
            </w:pPr>
            <w:r w:rsidRPr="00250E6A">
              <w:rPr>
                <w:rFonts w:ascii="Arial" w:hAnsi="Arial" w:cs="Arial"/>
                <w:color w:val="2E74B5" w:themeColor="accent5" w:themeShade="BF"/>
                <w:szCs w:val="21"/>
              </w:rPr>
              <w:t>2. Flexible deployment</w:t>
            </w:r>
          </w:p>
          <w:p w:rsidR="009C3DD5" w:rsidRPr="00250E6A" w:rsidRDefault="009C3DD5" w:rsidP="009C3DD5">
            <w:pPr>
              <w:rPr>
                <w:rFonts w:ascii="Arial" w:hAnsi="Arial" w:cs="Arial"/>
                <w:color w:val="2E74B5" w:themeColor="accent5" w:themeShade="BF"/>
                <w:szCs w:val="21"/>
              </w:rPr>
            </w:pPr>
            <w:r w:rsidRPr="00250E6A">
              <w:rPr>
                <w:rFonts w:ascii="Arial" w:hAnsi="Arial" w:cs="Arial"/>
                <w:color w:val="2E74B5" w:themeColor="accent5" w:themeShade="BF"/>
                <w:szCs w:val="21"/>
              </w:rPr>
              <w:t>3. Connection control</w:t>
            </w:r>
          </w:p>
          <w:p w:rsidR="009C3DD5" w:rsidRPr="00250E6A" w:rsidRDefault="009C3DD5" w:rsidP="009C3DD5">
            <w:pPr>
              <w:rPr>
                <w:rFonts w:ascii="Arial" w:hAnsi="Arial" w:cs="Arial"/>
                <w:color w:val="2E74B5" w:themeColor="accent5" w:themeShade="BF"/>
                <w:szCs w:val="21"/>
              </w:rPr>
            </w:pPr>
            <w:r w:rsidRPr="00250E6A">
              <w:rPr>
                <w:rFonts w:ascii="Arial" w:hAnsi="Arial" w:cs="Arial"/>
                <w:color w:val="2E74B5" w:themeColor="accent5" w:themeShade="BF"/>
                <w:szCs w:val="21"/>
              </w:rPr>
              <w:t xml:space="preserve">4. Arch enhancement for </w:t>
            </w:r>
            <w:proofErr w:type="spellStart"/>
            <w:r w:rsidRPr="00250E6A">
              <w:rPr>
                <w:rFonts w:ascii="Arial" w:hAnsi="Arial" w:cs="Arial"/>
                <w:color w:val="2E74B5" w:themeColor="accent5" w:themeShade="BF"/>
                <w:szCs w:val="21"/>
              </w:rPr>
              <w:t>pvt</w:t>
            </w:r>
            <w:proofErr w:type="spellEnd"/>
            <w:r w:rsidRPr="00250E6A">
              <w:rPr>
                <w:rFonts w:ascii="Arial" w:hAnsi="Arial" w:cs="Arial"/>
                <w:color w:val="2E74B5" w:themeColor="accent5" w:themeShade="BF"/>
                <w:szCs w:val="21"/>
              </w:rPr>
              <w:t xml:space="preserve"> </w:t>
            </w:r>
            <w:proofErr w:type="spellStart"/>
            <w:r w:rsidRPr="00250E6A">
              <w:rPr>
                <w:rFonts w:ascii="Arial" w:hAnsi="Arial" w:cs="Arial"/>
                <w:color w:val="2E74B5" w:themeColor="accent5" w:themeShade="BF"/>
                <w:szCs w:val="21"/>
              </w:rPr>
              <w:t>ntw</w:t>
            </w:r>
            <w:proofErr w:type="spellEnd"/>
          </w:p>
          <w:p w:rsidR="009C3DD5" w:rsidRPr="00250E6A" w:rsidRDefault="009C3DD5" w:rsidP="009C3DD5">
            <w:pPr>
              <w:rPr>
                <w:rFonts w:ascii="Arial" w:hAnsi="Arial" w:cs="Arial"/>
                <w:color w:val="2E74B5" w:themeColor="accent5" w:themeShade="BF"/>
                <w:szCs w:val="21"/>
              </w:rPr>
            </w:pPr>
            <w:r w:rsidRPr="00250E6A">
              <w:rPr>
                <w:rFonts w:ascii="Arial" w:hAnsi="Arial" w:cs="Arial"/>
                <w:color w:val="2E74B5" w:themeColor="accent5" w:themeShade="BF"/>
                <w:szCs w:val="21"/>
              </w:rPr>
              <w:t>5. Guaranteed SLA</w:t>
            </w:r>
          </w:p>
          <w:p w:rsidR="009C3DD5" w:rsidRPr="00250E6A" w:rsidRDefault="009C3DD5" w:rsidP="009C3DD5">
            <w:pPr>
              <w:rPr>
                <w:rFonts w:ascii="Arial" w:hAnsi="Arial" w:cs="Arial"/>
                <w:color w:val="2E74B5" w:themeColor="accent5" w:themeShade="BF"/>
                <w:szCs w:val="21"/>
              </w:rPr>
            </w:pPr>
            <w:r w:rsidRPr="00250E6A">
              <w:rPr>
                <w:rFonts w:ascii="Arial" w:hAnsi="Arial" w:cs="Arial"/>
                <w:color w:val="2E74B5" w:themeColor="accent5" w:themeShade="BF"/>
                <w:szCs w:val="21"/>
              </w:rPr>
              <w:t xml:space="preserve">6. Traffic </w:t>
            </w:r>
            <w:proofErr w:type="spellStart"/>
            <w:r w:rsidRPr="00250E6A">
              <w:rPr>
                <w:rFonts w:ascii="Arial" w:hAnsi="Arial" w:cs="Arial"/>
                <w:color w:val="2E74B5" w:themeColor="accent5" w:themeShade="BF"/>
                <w:szCs w:val="21"/>
              </w:rPr>
              <w:t>mgmt</w:t>
            </w:r>
            <w:proofErr w:type="spellEnd"/>
            <w:r w:rsidRPr="00250E6A">
              <w:rPr>
                <w:rFonts w:ascii="Arial" w:hAnsi="Arial" w:cs="Arial"/>
                <w:color w:val="2E74B5" w:themeColor="accent5" w:themeShade="BF"/>
                <w:szCs w:val="21"/>
              </w:rPr>
              <w:t xml:space="preserve"> in RAN</w:t>
            </w:r>
          </w:p>
          <w:p w:rsidR="009C3DD5" w:rsidRPr="00250E6A" w:rsidRDefault="009C3DD5" w:rsidP="009C3DD5">
            <w:pPr>
              <w:rPr>
                <w:rFonts w:ascii="Arial" w:hAnsi="Arial" w:cs="Arial"/>
                <w:color w:val="2E74B5" w:themeColor="accent5" w:themeShade="BF"/>
                <w:kern w:val="0"/>
                <w:lang w:val="en-GB"/>
              </w:rPr>
            </w:pPr>
          </w:p>
        </w:tc>
      </w:tr>
      <w:tr w:rsidR="009C3DD5" w:rsidRPr="00250E6A" w:rsidTr="007008FC">
        <w:tc>
          <w:tcPr>
            <w:tcW w:w="1271" w:type="dxa"/>
          </w:tcPr>
          <w:p w:rsidR="009C3DD5" w:rsidRPr="00250E6A" w:rsidRDefault="009C3DD5" w:rsidP="009C3DD5">
            <w:pPr>
              <w:rPr>
                <w:rFonts w:ascii="Arial" w:eastAsia="Malgun Gothic" w:hAnsi="Arial" w:cs="Arial"/>
                <w:lang w:val="en-GB" w:eastAsia="ko-KR"/>
              </w:rPr>
            </w:pPr>
            <w:r w:rsidRPr="00250E6A">
              <w:rPr>
                <w:rFonts w:ascii="Arial" w:eastAsia="Malgun Gothic" w:hAnsi="Arial" w:cs="Arial"/>
                <w:lang w:val="en-GB" w:eastAsia="ko-KR"/>
              </w:rPr>
              <w:t>Dish Network</w:t>
            </w:r>
          </w:p>
        </w:tc>
        <w:tc>
          <w:tcPr>
            <w:tcW w:w="7025" w:type="dxa"/>
          </w:tcPr>
          <w:p w:rsidR="009C3DD5" w:rsidRPr="00250E6A" w:rsidRDefault="009C3DD5" w:rsidP="009C3DD5">
            <w:pPr>
              <w:rPr>
                <w:rFonts w:ascii="Arial" w:hAnsi="Arial" w:cs="Arial"/>
                <w:kern w:val="0"/>
                <w:lang w:val="en-GB"/>
              </w:rPr>
            </w:pPr>
            <w:r w:rsidRPr="00250E6A">
              <w:rPr>
                <w:rFonts w:ascii="Arial" w:hAnsi="Arial" w:cs="Arial"/>
                <w:kern w:val="0"/>
                <w:lang w:val="en-GB"/>
              </w:rPr>
              <w:t>Agree with other companies that Network slicing enhancements should be considered for RAN sharing.</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t>CMCC</w:t>
            </w:r>
          </w:p>
        </w:tc>
        <w:tc>
          <w:tcPr>
            <w:tcW w:w="7025" w:type="dxa"/>
          </w:tcPr>
          <w:p w:rsidR="009C3DD5" w:rsidRPr="00250E6A" w:rsidRDefault="009C3DD5" w:rsidP="009C3DD5">
            <w:pPr>
              <w:rPr>
                <w:rFonts w:ascii="Arial" w:hAnsi="Arial" w:cs="Arial"/>
                <w:kern w:val="0"/>
                <w:lang w:val="en-GB"/>
              </w:rPr>
            </w:pPr>
            <w:r w:rsidRPr="00250E6A">
              <w:rPr>
                <w:rFonts w:ascii="Arial" w:hAnsi="Arial" w:cs="Arial" w:hint="eastAsia"/>
                <w:kern w:val="0"/>
                <w:lang w:val="en-GB"/>
              </w:rPr>
              <w:t>RAN sharing impact can be considered together with issue 1 in order to support awareness of RAN support per-PLMN network slice.</w:t>
            </w:r>
          </w:p>
        </w:tc>
      </w:tr>
      <w:tr w:rsidR="009C3DD5" w:rsidRPr="00250E6A" w:rsidTr="007008FC">
        <w:tc>
          <w:tcPr>
            <w:tcW w:w="1271" w:type="dxa"/>
          </w:tcPr>
          <w:p w:rsidR="009C3DD5" w:rsidRPr="00250E6A" w:rsidRDefault="009C3DD5" w:rsidP="009C3DD5">
            <w:pPr>
              <w:rPr>
                <w:rFonts w:ascii="Arial" w:eastAsia="Yu Mincho" w:hAnsi="Arial" w:cs="Arial"/>
                <w:lang w:val="en-GB" w:eastAsia="ja-JP"/>
              </w:rPr>
            </w:pPr>
            <w:r w:rsidRPr="00250E6A">
              <w:rPr>
                <w:rFonts w:ascii="Arial" w:eastAsia="Yu Mincho" w:hAnsi="Arial" w:cs="Arial" w:hint="eastAsia"/>
                <w:lang w:val="en-GB" w:eastAsia="ja-JP"/>
              </w:rPr>
              <w:t>KDDI</w:t>
            </w:r>
          </w:p>
        </w:tc>
        <w:tc>
          <w:tcPr>
            <w:tcW w:w="7025" w:type="dxa"/>
          </w:tcPr>
          <w:p w:rsidR="009C3DD5" w:rsidRPr="00250E6A" w:rsidRDefault="009C3DD5" w:rsidP="009C3DD5">
            <w:pPr>
              <w:rPr>
                <w:rFonts w:ascii="Arial" w:eastAsia="Yu Mincho" w:hAnsi="Arial" w:cs="Arial"/>
                <w:color w:val="2E74B5" w:themeColor="accent5" w:themeShade="BF"/>
                <w:kern w:val="0"/>
                <w:lang w:val="en-GB" w:eastAsia="ja-JP"/>
              </w:rPr>
            </w:pPr>
            <w:r w:rsidRPr="00250E6A">
              <w:rPr>
                <w:rFonts w:ascii="Arial" w:eastAsia="Yu Mincho" w:hAnsi="Arial" w:cs="Arial" w:hint="cs"/>
                <w:color w:val="2E74B5" w:themeColor="accent5" w:themeShade="BF"/>
                <w:kern w:val="0"/>
                <w:lang w:val="en-GB" w:eastAsia="ja-JP"/>
              </w:rPr>
              <w:t xml:space="preserve">Thank you for all the supporting comments.  </w:t>
            </w:r>
            <w:r w:rsidRPr="00250E6A">
              <w:rPr>
                <w:rFonts w:ascii="Arial" w:eastAsia="Yu Mincho" w:hAnsi="Arial" w:cs="Arial"/>
                <w:color w:val="2E74B5" w:themeColor="accent5" w:themeShade="BF"/>
                <w:kern w:val="0"/>
                <w:lang w:val="en-GB" w:eastAsia="ja-JP"/>
              </w:rPr>
              <w:br/>
              <w:t xml:space="preserve">As mentioned in several comments, it is essential to study how the </w:t>
            </w:r>
            <w:r w:rsidRPr="00250E6A">
              <w:rPr>
                <w:rFonts w:ascii="Arial" w:eastAsia="Yu Mincho" w:hAnsi="Arial" w:cs="Arial"/>
                <w:color w:val="2E74B5" w:themeColor="accent5" w:themeShade="BF"/>
                <w:kern w:val="0"/>
                <w:lang w:val="en-GB" w:eastAsia="ja-JP"/>
              </w:rPr>
              <w:lastRenderedPageBreak/>
              <w:t xml:space="preserve">guaranteed SLAs be supported in case of RAN sharing.  </w:t>
            </w:r>
          </w:p>
          <w:p w:rsidR="009C3DD5" w:rsidRPr="00250E6A" w:rsidRDefault="009C3DD5" w:rsidP="009C3DD5">
            <w:pPr>
              <w:rPr>
                <w:rFonts w:ascii="Arial" w:hAnsi="Arial" w:cs="Arial"/>
                <w:kern w:val="0"/>
                <w:lang w:val="en-GB"/>
              </w:rPr>
            </w:pPr>
            <w:r w:rsidRPr="00250E6A">
              <w:rPr>
                <w:rFonts w:ascii="Arial" w:eastAsia="Yu Mincho" w:hAnsi="Arial" w:cs="Arial"/>
                <w:color w:val="4472C4" w:themeColor="accent1"/>
                <w:lang w:val="en-GB" w:eastAsia="ja-JP"/>
              </w:rPr>
              <w:t xml:space="preserve">Though referring earlier that RAN should differentiate slice(s) per PLMN to be able to configure the slice and QoS parameters per PLMN, we also agree to study the other cases that are pointed in comments of other companies.  </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lang w:val="en-GB"/>
              </w:rPr>
              <w:lastRenderedPageBreak/>
              <w:t>Deutsche Telekom</w:t>
            </w:r>
          </w:p>
        </w:tc>
        <w:tc>
          <w:tcPr>
            <w:tcW w:w="7025" w:type="dxa"/>
          </w:tcPr>
          <w:p w:rsidR="009C3DD5" w:rsidRPr="00250E6A" w:rsidRDefault="009C3DD5" w:rsidP="009C3DD5">
            <w:pPr>
              <w:rPr>
                <w:rFonts w:ascii="Arial" w:hAnsi="Arial" w:cs="Arial"/>
                <w:lang w:val="en-GB"/>
              </w:rPr>
            </w:pPr>
            <w:r w:rsidRPr="00250E6A">
              <w:rPr>
                <w:rFonts w:ascii="Arial" w:hAnsi="Arial" w:cs="Arial"/>
                <w:lang w:val="en-GB"/>
              </w:rPr>
              <w:t>The use case description of Issue 8 is somehow unclear. The managing of slices via APIs etc. is in focus of SA5.</w:t>
            </w:r>
          </w:p>
          <w:p w:rsidR="009C3DD5" w:rsidRPr="00250E6A" w:rsidRDefault="009C3DD5" w:rsidP="009C3DD5">
            <w:pPr>
              <w:rPr>
                <w:rFonts w:ascii="Arial" w:hAnsi="Arial" w:cs="Arial"/>
                <w:lang w:val="en-GB"/>
              </w:rPr>
            </w:pPr>
            <w:r w:rsidRPr="00250E6A">
              <w:rPr>
                <w:rFonts w:ascii="Arial" w:hAnsi="Arial" w:cs="Arial"/>
                <w:lang w:val="en-GB"/>
              </w:rPr>
              <w:t xml:space="preserve">Even in the case of RAN sharing a different set of slices can be supported in each PLMN already with Rel-15. And the topic is also addressed with NPN in Rel-16. </w:t>
            </w:r>
            <w:proofErr w:type="spellStart"/>
            <w:r w:rsidRPr="00250E6A">
              <w:rPr>
                <w:rFonts w:ascii="Arial" w:hAnsi="Arial" w:cs="Arial"/>
                <w:lang w:val="en-GB"/>
              </w:rPr>
              <w:t>W.r.t.</w:t>
            </w:r>
            <w:proofErr w:type="spellEnd"/>
            <w:r w:rsidRPr="00250E6A">
              <w:rPr>
                <w:rFonts w:ascii="Arial" w:hAnsi="Arial" w:cs="Arial"/>
                <w:lang w:val="en-GB"/>
              </w:rPr>
              <w:t xml:space="preserve"> RRM RAN sharing it is just another dimension that has to be considered in addition to slice-related resource sharing/reservation mentioned in Issue 7.</w:t>
            </w:r>
          </w:p>
        </w:tc>
      </w:tr>
      <w:tr w:rsidR="009C3DD5" w:rsidRPr="00250E6A" w:rsidTr="007008FC">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t>Samsung</w:t>
            </w:r>
          </w:p>
        </w:tc>
        <w:tc>
          <w:tcPr>
            <w:tcW w:w="7025" w:type="dxa"/>
          </w:tcPr>
          <w:p w:rsidR="009C3DD5" w:rsidRPr="00250E6A" w:rsidRDefault="009C3DD5" w:rsidP="009C3DD5">
            <w:pPr>
              <w:rPr>
                <w:rFonts w:ascii="Arial" w:hAnsi="Arial" w:cs="Arial"/>
                <w:lang w:val="en-GB"/>
              </w:rPr>
            </w:pPr>
            <w:r w:rsidRPr="00250E6A">
              <w:rPr>
                <w:rFonts w:ascii="Arial" w:eastAsia="Malgun Gothic" w:hAnsi="Arial" w:cs="Arial"/>
                <w:sz w:val="20"/>
                <w:szCs w:val="20"/>
              </w:rPr>
              <w:t>RAN sharing and N/W slicing are two independent features. They can coexist based on the current architecture/specifications. If RAN sharing applied, NG-RAN broadcasts multiple PLMN IDs. And the network can provide UE with different slice configuration per PLMN ID. No critical problem is found here</w:t>
            </w:r>
            <w:r w:rsidRPr="00250E6A">
              <w:rPr>
                <w:rFonts w:ascii="Arial" w:hAnsi="Arial" w:cs="Arial"/>
                <w:kern w:val="0"/>
                <w:lang w:val="en-GB"/>
              </w:rPr>
              <w:t>. M</w:t>
            </w:r>
            <w:r w:rsidRPr="00250E6A">
              <w:rPr>
                <w:rFonts w:ascii="Arial" w:hAnsi="Arial" w:cs="Arial" w:hint="eastAsia"/>
                <w:kern w:val="0"/>
                <w:lang w:val="en-GB"/>
              </w:rPr>
              <w:t>ore clarification is beneficial.</w:t>
            </w:r>
          </w:p>
        </w:tc>
      </w:tr>
      <w:tr w:rsidR="009C20AA" w:rsidRPr="00250E6A" w:rsidTr="00F4232F">
        <w:tc>
          <w:tcPr>
            <w:tcW w:w="1271" w:type="dxa"/>
          </w:tcPr>
          <w:p w:rsidR="009C20AA" w:rsidRPr="00250E6A" w:rsidRDefault="009C20AA" w:rsidP="00F4232F">
            <w:pPr>
              <w:rPr>
                <w:rFonts w:ascii="Arial" w:eastAsia="Malgun Gothic" w:hAnsi="Arial" w:cs="Arial"/>
                <w:lang w:eastAsia="ko-KR"/>
              </w:rPr>
            </w:pPr>
            <w:r w:rsidRPr="00250E6A">
              <w:rPr>
                <w:rFonts w:ascii="Arial" w:eastAsia="Malgun Gothic" w:hAnsi="Arial" w:cs="Arial"/>
                <w:lang w:eastAsia="ko-KR"/>
              </w:rPr>
              <w:t>LGE</w:t>
            </w:r>
          </w:p>
        </w:tc>
        <w:tc>
          <w:tcPr>
            <w:tcW w:w="7025" w:type="dxa"/>
          </w:tcPr>
          <w:p w:rsidR="009C20AA" w:rsidRPr="00250E6A" w:rsidRDefault="009C20AA" w:rsidP="00F4232F">
            <w:pPr>
              <w:rPr>
                <w:rFonts w:ascii="Arial" w:eastAsia="Malgun Gothic" w:hAnsi="Arial" w:cs="Arial"/>
                <w:lang w:val="en-GB" w:eastAsia="ko-KR"/>
              </w:rPr>
            </w:pPr>
            <w:r w:rsidRPr="00250E6A">
              <w:rPr>
                <w:rFonts w:ascii="Arial" w:eastAsia="Malgun Gothic" w:hAnsi="Arial" w:cs="Arial"/>
                <w:lang w:val="en-GB" w:eastAsia="ko-KR"/>
              </w:rPr>
              <w:t xml:space="preserve">The use case should be clarified on RAN Sharing. </w:t>
            </w:r>
          </w:p>
        </w:tc>
      </w:tr>
    </w:tbl>
    <w:p w:rsidR="009B051B" w:rsidRPr="00250E6A" w:rsidRDefault="009B051B" w:rsidP="009B051B">
      <w:pPr>
        <w:pStyle w:val="2"/>
        <w:rPr>
          <w:rFonts w:ascii="Arial" w:hAnsi="Arial" w:cs="Arial"/>
        </w:rPr>
      </w:pPr>
      <w:r w:rsidRPr="00250E6A">
        <w:rPr>
          <w:rFonts w:ascii="Arial" w:hAnsi="Arial" w:cs="Arial"/>
        </w:rPr>
        <w:t>Issue 9: Others</w:t>
      </w:r>
    </w:p>
    <w:p w:rsidR="009B051B" w:rsidRPr="00250E6A" w:rsidRDefault="009B051B" w:rsidP="009B051B">
      <w:pPr>
        <w:rPr>
          <w:rFonts w:ascii="Arial" w:hAnsi="Arial" w:cs="Arial"/>
        </w:rPr>
      </w:pPr>
    </w:p>
    <w:p w:rsidR="009B051B" w:rsidRPr="00250E6A" w:rsidRDefault="009B051B" w:rsidP="009B051B">
      <w:pPr>
        <w:rPr>
          <w:rFonts w:ascii="Arial" w:hAnsi="Arial" w:cs="Arial"/>
        </w:rPr>
      </w:pPr>
      <w:r w:rsidRPr="00250E6A">
        <w:rPr>
          <w:rFonts w:ascii="Arial" w:hAnsi="Arial" w:cs="Arial"/>
        </w:rPr>
        <w:t xml:space="preserve">SA2#134 meeting agreed a new SID for Rel-17 to enhance network slicing in [S2-1908583] to study the Generic Slice Template </w:t>
      </w:r>
      <w:proofErr w:type="spellStart"/>
      <w:r w:rsidRPr="00250E6A">
        <w:rPr>
          <w:rFonts w:ascii="Arial" w:hAnsi="Arial" w:cs="Arial"/>
        </w:rPr>
        <w:t>parameters.The</w:t>
      </w:r>
      <w:proofErr w:type="spellEnd"/>
      <w:r w:rsidRPr="00250E6A">
        <w:rPr>
          <w:rFonts w:ascii="Arial" w:hAnsi="Arial" w:cs="Arial"/>
        </w:rPr>
        <w:t xml:space="preserve"> following parameters are at least considered under this study. </w:t>
      </w:r>
    </w:p>
    <w:p w:rsidR="009B051B" w:rsidRPr="00250E6A" w:rsidRDefault="009B051B" w:rsidP="009B051B">
      <w:pPr>
        <w:pStyle w:val="af3"/>
        <w:numPr>
          <w:ilvl w:val="0"/>
          <w:numId w:val="10"/>
        </w:numPr>
        <w:spacing w:after="0" w:line="240" w:lineRule="auto"/>
        <w:ind w:firstLineChars="0"/>
        <w:rPr>
          <w:rFonts w:ascii="Arial" w:hAnsi="Arial" w:cs="Arial"/>
        </w:rPr>
      </w:pPr>
      <w:r w:rsidRPr="00250E6A">
        <w:rPr>
          <w:rFonts w:ascii="Arial" w:hAnsi="Arial" w:cs="Arial"/>
        </w:rPr>
        <w:t>Maximum number of UEs per Network Slice</w:t>
      </w:r>
    </w:p>
    <w:p w:rsidR="009B051B" w:rsidRPr="00250E6A" w:rsidRDefault="009B051B" w:rsidP="009B051B">
      <w:pPr>
        <w:pStyle w:val="af3"/>
        <w:numPr>
          <w:ilvl w:val="0"/>
          <w:numId w:val="10"/>
        </w:numPr>
        <w:spacing w:after="0" w:line="240" w:lineRule="auto"/>
        <w:ind w:firstLineChars="0"/>
        <w:rPr>
          <w:rFonts w:ascii="Arial" w:hAnsi="Arial" w:cs="Arial"/>
        </w:rPr>
      </w:pPr>
      <w:r w:rsidRPr="00250E6A">
        <w:rPr>
          <w:rFonts w:ascii="Arial" w:hAnsi="Arial" w:cs="Arial"/>
        </w:rPr>
        <w:t>Maximum number of PDU sessions per Network Slice</w:t>
      </w:r>
    </w:p>
    <w:p w:rsidR="009B051B" w:rsidRPr="00250E6A" w:rsidRDefault="009B051B" w:rsidP="009B051B">
      <w:pPr>
        <w:pStyle w:val="af3"/>
        <w:numPr>
          <w:ilvl w:val="0"/>
          <w:numId w:val="10"/>
        </w:numPr>
        <w:spacing w:after="0" w:line="240" w:lineRule="auto"/>
        <w:ind w:firstLineChars="0"/>
        <w:rPr>
          <w:rFonts w:ascii="Arial" w:hAnsi="Arial" w:cs="Arial"/>
        </w:rPr>
      </w:pPr>
      <w:r w:rsidRPr="00250E6A">
        <w:rPr>
          <w:rFonts w:ascii="Arial" w:hAnsi="Arial" w:cs="Arial"/>
        </w:rPr>
        <w:t>Maximum UL and DL data rate per UE in a Network Slice</w:t>
      </w:r>
    </w:p>
    <w:p w:rsidR="009B051B" w:rsidRPr="00250E6A" w:rsidRDefault="009B051B" w:rsidP="009B051B">
      <w:pPr>
        <w:rPr>
          <w:rFonts w:ascii="Arial" w:hAnsi="Arial" w:cs="Arial"/>
        </w:rPr>
      </w:pPr>
      <w:r w:rsidRPr="00250E6A">
        <w:rPr>
          <w:rFonts w:ascii="Arial" w:hAnsi="Arial" w:cs="Arial"/>
        </w:rPr>
        <w:t xml:space="preserve">It is uncertain whether these parameters may have potential impact on RAN and we think it would be good to keep an eye on SA2 study progress. </w:t>
      </w:r>
    </w:p>
    <w:p w:rsidR="009B051B" w:rsidRPr="00250E6A" w:rsidRDefault="009B051B" w:rsidP="009B051B">
      <w:pPr>
        <w:rPr>
          <w:rFonts w:ascii="Arial" w:hAnsi="Arial" w:cs="Arial"/>
        </w:rPr>
      </w:pPr>
    </w:p>
    <w:p w:rsidR="009B051B" w:rsidRPr="00250E6A" w:rsidRDefault="009B051B" w:rsidP="009B051B">
      <w:pPr>
        <w:rPr>
          <w:rFonts w:ascii="Arial" w:hAnsi="Arial" w:cs="Arial"/>
        </w:rPr>
      </w:pPr>
      <w:r w:rsidRPr="00250E6A">
        <w:rPr>
          <w:rFonts w:ascii="Arial" w:hAnsi="Arial" w:cs="Arial" w:hint="eastAsia"/>
        </w:rPr>
        <w:t>Q</w:t>
      </w:r>
      <w:r w:rsidRPr="00250E6A">
        <w:rPr>
          <w:rFonts w:ascii="Arial" w:hAnsi="Arial" w:cs="Arial"/>
        </w:rPr>
        <w:t xml:space="preserve">9: Companies are invited to share views whether any impact in RAN according to the above SA2 study. </w:t>
      </w:r>
    </w:p>
    <w:tbl>
      <w:tblPr>
        <w:tblStyle w:val="af2"/>
        <w:tblW w:w="0" w:type="auto"/>
        <w:tblLook w:val="04A0" w:firstRow="1" w:lastRow="0" w:firstColumn="1" w:lastColumn="0" w:noHBand="0" w:noVBand="1"/>
      </w:tblPr>
      <w:tblGrid>
        <w:gridCol w:w="1271"/>
        <w:gridCol w:w="7025"/>
      </w:tblGrid>
      <w:tr w:rsidR="009B051B" w:rsidRPr="00250E6A" w:rsidTr="007F1E17">
        <w:tc>
          <w:tcPr>
            <w:tcW w:w="1271" w:type="dxa"/>
          </w:tcPr>
          <w:p w:rsidR="009B051B" w:rsidRPr="00250E6A" w:rsidRDefault="009B051B" w:rsidP="007F1E17">
            <w:pPr>
              <w:rPr>
                <w:rFonts w:ascii="Arial" w:hAnsi="Arial" w:cs="Arial"/>
                <w:lang w:val="en-GB"/>
              </w:rPr>
            </w:pPr>
            <w:r w:rsidRPr="00250E6A">
              <w:rPr>
                <w:rFonts w:ascii="Arial" w:hAnsi="Arial" w:cs="Arial" w:hint="eastAsia"/>
                <w:lang w:val="en-GB"/>
              </w:rPr>
              <w:t>C</w:t>
            </w:r>
            <w:r w:rsidRPr="00250E6A">
              <w:rPr>
                <w:rFonts w:ascii="Arial" w:hAnsi="Arial" w:cs="Arial"/>
                <w:lang w:val="en-GB"/>
              </w:rPr>
              <w:t>ompany</w:t>
            </w:r>
          </w:p>
        </w:tc>
        <w:tc>
          <w:tcPr>
            <w:tcW w:w="7025" w:type="dxa"/>
          </w:tcPr>
          <w:p w:rsidR="009B051B" w:rsidRPr="00250E6A" w:rsidRDefault="009B051B" w:rsidP="007F1E17">
            <w:pPr>
              <w:rPr>
                <w:rFonts w:ascii="Arial" w:hAnsi="Arial" w:cs="Arial"/>
                <w:lang w:val="en-GB"/>
              </w:rPr>
            </w:pPr>
            <w:r w:rsidRPr="00250E6A">
              <w:rPr>
                <w:rFonts w:ascii="Arial" w:hAnsi="Arial" w:cs="Arial" w:hint="eastAsia"/>
                <w:lang w:val="en-GB"/>
              </w:rPr>
              <w:t>C</w:t>
            </w:r>
            <w:r w:rsidRPr="00250E6A">
              <w:rPr>
                <w:rFonts w:ascii="Arial" w:hAnsi="Arial" w:cs="Arial"/>
                <w:lang w:val="en-GB"/>
              </w:rPr>
              <w:t>omments</w:t>
            </w:r>
          </w:p>
        </w:tc>
      </w:tr>
      <w:tr w:rsidR="009B051B" w:rsidRPr="00250E6A" w:rsidTr="007F1E17">
        <w:tc>
          <w:tcPr>
            <w:tcW w:w="1271" w:type="dxa"/>
          </w:tcPr>
          <w:p w:rsidR="009B051B" w:rsidRPr="00250E6A" w:rsidRDefault="009B051B" w:rsidP="007F1E17">
            <w:pPr>
              <w:rPr>
                <w:rFonts w:ascii="Arial" w:hAnsi="Arial" w:cs="Arial"/>
                <w:lang w:val="en-GB"/>
              </w:rPr>
            </w:pPr>
            <w:r w:rsidRPr="00250E6A">
              <w:rPr>
                <w:rFonts w:ascii="Arial" w:hAnsi="Arial" w:cs="Arial" w:hint="eastAsia"/>
                <w:lang w:val="en-GB"/>
              </w:rPr>
              <w:lastRenderedPageBreak/>
              <w:t>Huawei</w:t>
            </w:r>
          </w:p>
        </w:tc>
        <w:tc>
          <w:tcPr>
            <w:tcW w:w="7025" w:type="dxa"/>
          </w:tcPr>
          <w:p w:rsidR="009B051B" w:rsidRPr="00250E6A" w:rsidRDefault="009B051B" w:rsidP="009B051B">
            <w:pPr>
              <w:rPr>
                <w:rFonts w:ascii="Arial" w:hAnsi="Arial" w:cs="Arial"/>
                <w:lang w:val="en-GB"/>
              </w:rPr>
            </w:pPr>
            <w:r w:rsidRPr="00250E6A">
              <w:rPr>
                <w:rFonts w:ascii="Arial" w:hAnsi="Arial" w:cs="Arial"/>
                <w:lang w:val="en-GB"/>
              </w:rPr>
              <w:t>These new parameters might have impact on RAN</w:t>
            </w:r>
            <w:r w:rsidRPr="00250E6A">
              <w:rPr>
                <w:rFonts w:ascii="Arial" w:hAnsi="Arial" w:cs="Arial" w:hint="eastAsia"/>
                <w:lang w:val="en-GB"/>
              </w:rPr>
              <w:t xml:space="preserve"> </w:t>
            </w:r>
            <w:r w:rsidRPr="00250E6A">
              <w:rPr>
                <w:rFonts w:ascii="Arial" w:hAnsi="Arial" w:cs="Arial"/>
                <w:lang w:val="en-GB"/>
              </w:rPr>
              <w:t>by taking SA2 progress into account.</w:t>
            </w:r>
          </w:p>
        </w:tc>
      </w:tr>
      <w:tr w:rsidR="009B051B" w:rsidRPr="00250E6A" w:rsidTr="007F1E17">
        <w:tc>
          <w:tcPr>
            <w:tcW w:w="1271" w:type="dxa"/>
          </w:tcPr>
          <w:p w:rsidR="009B051B" w:rsidRPr="00250E6A" w:rsidRDefault="007008FC" w:rsidP="007F1E17">
            <w:pPr>
              <w:rPr>
                <w:rFonts w:ascii="Arial" w:hAnsi="Arial" w:cs="Arial"/>
                <w:lang w:val="en-GB"/>
              </w:rPr>
            </w:pPr>
            <w:r w:rsidRPr="00250E6A">
              <w:rPr>
                <w:rFonts w:ascii="Arial" w:hAnsi="Arial" w:cs="Arial"/>
                <w:lang w:val="en-GB"/>
              </w:rPr>
              <w:t>Nokia</w:t>
            </w:r>
          </w:p>
        </w:tc>
        <w:tc>
          <w:tcPr>
            <w:tcW w:w="7025" w:type="dxa"/>
          </w:tcPr>
          <w:p w:rsidR="009B051B" w:rsidRPr="00250E6A" w:rsidRDefault="007008FC" w:rsidP="007F1E17">
            <w:pPr>
              <w:rPr>
                <w:rFonts w:ascii="Arial" w:hAnsi="Arial" w:cs="Arial"/>
                <w:lang w:val="en-GB"/>
              </w:rPr>
            </w:pPr>
            <w:r w:rsidRPr="00250E6A">
              <w:rPr>
                <w:rFonts w:ascii="Arial" w:hAnsi="Arial" w:cs="Arial"/>
                <w:lang w:val="en-GB"/>
              </w:rPr>
              <w:t xml:space="preserve">We may see some impact on RAN depending on SA2 progress, but </w:t>
            </w:r>
            <w:r w:rsidR="00C93173" w:rsidRPr="00250E6A">
              <w:rPr>
                <w:rFonts w:ascii="Arial" w:hAnsi="Arial" w:cs="Arial"/>
                <w:lang w:val="en-GB"/>
              </w:rPr>
              <w:t xml:space="preserve">this one and some other issues listed in this discussion document, as indicated in the answer, </w:t>
            </w:r>
            <w:r w:rsidRPr="00250E6A">
              <w:rPr>
                <w:rFonts w:ascii="Arial" w:hAnsi="Arial" w:cs="Arial"/>
                <w:lang w:val="en-GB"/>
              </w:rPr>
              <w:t xml:space="preserve">should be </w:t>
            </w:r>
            <w:r w:rsidR="00C93173" w:rsidRPr="00250E6A">
              <w:rPr>
                <w:rFonts w:ascii="Arial" w:hAnsi="Arial" w:cs="Arial"/>
                <w:lang w:val="en-GB"/>
              </w:rPr>
              <w:t>discussed based on</w:t>
            </w:r>
            <w:r w:rsidRPr="00250E6A">
              <w:rPr>
                <w:rFonts w:ascii="Arial" w:hAnsi="Arial" w:cs="Arial"/>
                <w:lang w:val="en-GB"/>
              </w:rPr>
              <w:t xml:space="preserve"> whole system point of view.</w:t>
            </w:r>
          </w:p>
        </w:tc>
      </w:tr>
      <w:tr w:rsidR="003A41F3" w:rsidRPr="00250E6A" w:rsidTr="007F1E17">
        <w:tc>
          <w:tcPr>
            <w:tcW w:w="1271" w:type="dxa"/>
          </w:tcPr>
          <w:p w:rsidR="003A41F3" w:rsidRPr="00250E6A" w:rsidRDefault="003A41F3" w:rsidP="003A41F3">
            <w:pPr>
              <w:rPr>
                <w:rFonts w:ascii="Arial" w:hAnsi="Arial" w:cs="Arial"/>
                <w:lang w:val="en-GB"/>
              </w:rPr>
            </w:pPr>
            <w:r w:rsidRPr="00250E6A">
              <w:rPr>
                <w:rFonts w:ascii="Arial" w:hAnsi="Arial" w:cs="Arial"/>
                <w:lang w:val="en-GB"/>
              </w:rPr>
              <w:t>BT</w:t>
            </w:r>
          </w:p>
        </w:tc>
        <w:tc>
          <w:tcPr>
            <w:tcW w:w="7025" w:type="dxa"/>
          </w:tcPr>
          <w:p w:rsidR="003A41F3" w:rsidRPr="00250E6A" w:rsidRDefault="003A41F3" w:rsidP="003A41F3">
            <w:pPr>
              <w:rPr>
                <w:rFonts w:ascii="Arial" w:hAnsi="Arial" w:cs="Arial"/>
                <w:lang w:val="en-GB"/>
              </w:rPr>
            </w:pPr>
            <w:r w:rsidRPr="00250E6A">
              <w:rPr>
                <w:rFonts w:ascii="Arial" w:hAnsi="Arial" w:cs="Arial"/>
                <w:lang w:val="en-GB"/>
              </w:rPr>
              <w:t>We agree the new parameters may have an impact on RAN and we should monitor SA2 progress.</w:t>
            </w:r>
          </w:p>
        </w:tc>
      </w:tr>
      <w:tr w:rsidR="009B051B" w:rsidRPr="00250E6A" w:rsidTr="007F1E17">
        <w:tc>
          <w:tcPr>
            <w:tcW w:w="1271" w:type="dxa"/>
          </w:tcPr>
          <w:p w:rsidR="009B051B" w:rsidRPr="00250E6A" w:rsidRDefault="00026F4C" w:rsidP="007F1E17">
            <w:pPr>
              <w:rPr>
                <w:rFonts w:ascii="Arial" w:hAnsi="Arial" w:cs="Arial"/>
                <w:lang w:val="en-GB"/>
              </w:rPr>
            </w:pPr>
            <w:r w:rsidRPr="00250E6A">
              <w:rPr>
                <w:rFonts w:ascii="Arial" w:hAnsi="Arial" w:cs="Arial"/>
                <w:lang w:val="en-GB"/>
              </w:rPr>
              <w:t>QC</w:t>
            </w:r>
          </w:p>
        </w:tc>
        <w:tc>
          <w:tcPr>
            <w:tcW w:w="7025" w:type="dxa"/>
          </w:tcPr>
          <w:p w:rsidR="009B051B" w:rsidRPr="00250E6A" w:rsidRDefault="005671AA" w:rsidP="007F1E17">
            <w:pPr>
              <w:rPr>
                <w:rFonts w:ascii="Arial" w:hAnsi="Arial" w:cs="Arial"/>
                <w:lang w:val="en-GB"/>
              </w:rPr>
            </w:pPr>
            <w:r w:rsidRPr="00250E6A">
              <w:rPr>
                <w:rFonts w:ascii="Arial" w:hAnsi="Arial" w:cs="Arial"/>
                <w:lang w:val="en-GB"/>
              </w:rPr>
              <w:t>RAN can wait for SA2 progress.</w:t>
            </w:r>
          </w:p>
        </w:tc>
      </w:tr>
      <w:tr w:rsidR="009B051B" w:rsidRPr="00250E6A" w:rsidTr="007F1E17">
        <w:tc>
          <w:tcPr>
            <w:tcW w:w="1271" w:type="dxa"/>
          </w:tcPr>
          <w:p w:rsidR="009B051B" w:rsidRPr="00250E6A" w:rsidRDefault="0064127D" w:rsidP="007F1E17">
            <w:pPr>
              <w:rPr>
                <w:rFonts w:ascii="Arial" w:hAnsi="Arial" w:cs="Arial"/>
                <w:lang w:val="en-GB"/>
              </w:rPr>
            </w:pPr>
            <w:r w:rsidRPr="00250E6A">
              <w:rPr>
                <w:rFonts w:ascii="Arial" w:hAnsi="Arial" w:cs="Arial"/>
                <w:lang w:val="en-GB"/>
              </w:rPr>
              <w:t>Ericsson</w:t>
            </w:r>
          </w:p>
        </w:tc>
        <w:tc>
          <w:tcPr>
            <w:tcW w:w="7025" w:type="dxa"/>
          </w:tcPr>
          <w:p w:rsidR="009B051B" w:rsidRPr="00250E6A" w:rsidRDefault="0064127D" w:rsidP="007F1E17">
            <w:pPr>
              <w:rPr>
                <w:rFonts w:ascii="Arial" w:hAnsi="Arial" w:cs="Arial"/>
                <w:lang w:val="en-GB"/>
              </w:rPr>
            </w:pPr>
            <w:r w:rsidRPr="00250E6A">
              <w:rPr>
                <w:rFonts w:ascii="Arial" w:hAnsi="Arial" w:cs="Arial"/>
                <w:lang w:val="en-GB"/>
              </w:rPr>
              <w:t>It is unclear if these parameters have an impact on the RAN or if they can be handled completely in the CN based on knowledge in the CN. RAN should follow SA2 progress.</w:t>
            </w:r>
          </w:p>
        </w:tc>
      </w:tr>
      <w:tr w:rsidR="009B051B" w:rsidRPr="00250E6A" w:rsidTr="007F1E17">
        <w:tc>
          <w:tcPr>
            <w:tcW w:w="1271" w:type="dxa"/>
          </w:tcPr>
          <w:p w:rsidR="009B051B" w:rsidRPr="00250E6A" w:rsidRDefault="008448A7" w:rsidP="007F1E17">
            <w:pPr>
              <w:rPr>
                <w:rFonts w:ascii="Arial" w:hAnsi="Arial" w:cs="Arial"/>
                <w:lang w:val="en-GB"/>
              </w:rPr>
            </w:pPr>
            <w:r w:rsidRPr="00250E6A">
              <w:rPr>
                <w:rFonts w:ascii="Arial" w:hAnsi="Arial" w:cs="Arial" w:hint="eastAsia"/>
                <w:lang w:val="en-GB"/>
              </w:rPr>
              <w:t>CMCC</w:t>
            </w:r>
          </w:p>
        </w:tc>
        <w:tc>
          <w:tcPr>
            <w:tcW w:w="7025" w:type="dxa"/>
          </w:tcPr>
          <w:p w:rsidR="009B051B" w:rsidRPr="00250E6A" w:rsidRDefault="00756FE1" w:rsidP="007F1E17">
            <w:pPr>
              <w:rPr>
                <w:rFonts w:ascii="Arial" w:hAnsi="Arial" w:cs="Arial"/>
                <w:lang w:val="en-GB"/>
              </w:rPr>
            </w:pPr>
            <w:r w:rsidRPr="00250E6A">
              <w:rPr>
                <w:rFonts w:ascii="Arial" w:hAnsi="Arial" w:cs="Arial" w:hint="eastAsia"/>
                <w:lang w:val="en-GB"/>
              </w:rPr>
              <w:t xml:space="preserve">Agree with Huawei. </w:t>
            </w:r>
            <w:r w:rsidR="00274C33" w:rsidRPr="00250E6A">
              <w:rPr>
                <w:rFonts w:ascii="Arial" w:hAnsi="Arial" w:cs="Arial" w:hint="eastAsia"/>
                <w:lang w:val="en-GB"/>
              </w:rPr>
              <w:t xml:space="preserve">It would be </w:t>
            </w:r>
            <w:r w:rsidR="00274C33" w:rsidRPr="00250E6A">
              <w:rPr>
                <w:rFonts w:ascii="Arial" w:hAnsi="Arial" w:cs="Arial"/>
              </w:rPr>
              <w:t>good to keep an eye on SA2 study progress</w:t>
            </w:r>
          </w:p>
        </w:tc>
      </w:tr>
      <w:tr w:rsidR="00A45571" w:rsidRPr="00250E6A" w:rsidTr="007F1E17">
        <w:tc>
          <w:tcPr>
            <w:tcW w:w="1271" w:type="dxa"/>
          </w:tcPr>
          <w:p w:rsidR="00A45571" w:rsidRPr="00250E6A" w:rsidRDefault="00A45571" w:rsidP="00A45571">
            <w:pPr>
              <w:rPr>
                <w:rFonts w:ascii="Arial" w:hAnsi="Arial" w:cs="Arial"/>
                <w:lang w:val="en-GB"/>
              </w:rPr>
            </w:pPr>
            <w:r w:rsidRPr="00250E6A">
              <w:rPr>
                <w:rFonts w:ascii="Arial" w:hAnsi="Arial" w:cs="Arial"/>
                <w:lang w:val="en-GB"/>
              </w:rPr>
              <w:t>Deutsche Telekom</w:t>
            </w:r>
          </w:p>
        </w:tc>
        <w:tc>
          <w:tcPr>
            <w:tcW w:w="7025" w:type="dxa"/>
          </w:tcPr>
          <w:p w:rsidR="00A45571" w:rsidRPr="00250E6A" w:rsidRDefault="00A45571" w:rsidP="00A45571">
            <w:pPr>
              <w:rPr>
                <w:rFonts w:ascii="Arial" w:hAnsi="Arial" w:cs="Arial"/>
                <w:lang w:val="en-GB"/>
              </w:rPr>
            </w:pPr>
            <w:r w:rsidRPr="00250E6A">
              <w:rPr>
                <w:rFonts w:ascii="Arial" w:hAnsi="Arial" w:cs="Arial"/>
                <w:lang w:val="en-GB"/>
              </w:rPr>
              <w:t xml:space="preserve">Issue 9 is related to SLA fulfilment in Issue 6, but there are open issues. If there is e.g. a restriction on the number of UEs per slice, is it per cell, per RAN node, per area, …? Same for PDU sessions. SA2 progress should be considered first. </w:t>
            </w:r>
          </w:p>
        </w:tc>
      </w:tr>
      <w:tr w:rsidR="0064532E" w:rsidRPr="00250E6A" w:rsidTr="007F1E17">
        <w:tc>
          <w:tcPr>
            <w:tcW w:w="1271" w:type="dxa"/>
          </w:tcPr>
          <w:p w:rsidR="0064532E" w:rsidRPr="00250E6A" w:rsidRDefault="0064532E" w:rsidP="00A45571">
            <w:pPr>
              <w:rPr>
                <w:rFonts w:ascii="Arial" w:hAnsi="Arial" w:cs="Arial"/>
                <w:lang w:val="en-GB"/>
              </w:rPr>
            </w:pPr>
            <w:r w:rsidRPr="00250E6A">
              <w:rPr>
                <w:rFonts w:ascii="Arial" w:hAnsi="Arial" w:cs="Arial" w:hint="eastAsia"/>
                <w:lang w:val="en-GB"/>
              </w:rPr>
              <w:t>Samsung</w:t>
            </w:r>
          </w:p>
        </w:tc>
        <w:tc>
          <w:tcPr>
            <w:tcW w:w="7025" w:type="dxa"/>
          </w:tcPr>
          <w:p w:rsidR="0064532E" w:rsidRPr="00250E6A" w:rsidRDefault="0064532E" w:rsidP="006E25C0">
            <w:pPr>
              <w:rPr>
                <w:rFonts w:ascii="Arial" w:hAnsi="Arial" w:cs="Arial"/>
                <w:lang w:val="en-GB"/>
              </w:rPr>
            </w:pPr>
            <w:r w:rsidRPr="00250E6A">
              <w:rPr>
                <w:rFonts w:ascii="Arial" w:hAnsi="Arial" w:cs="Arial" w:hint="eastAsia"/>
                <w:lang w:val="en-GB"/>
              </w:rPr>
              <w:t>RAN can wait for SA2 progress.</w:t>
            </w:r>
            <w:r w:rsidRPr="00250E6A">
              <w:rPr>
                <w:rFonts w:ascii="Arial" w:eastAsia="Malgun Gothic" w:hAnsi="Arial" w:cs="Arial"/>
                <w:kern w:val="0"/>
                <w:sz w:val="20"/>
                <w:szCs w:val="20"/>
                <w:lang w:eastAsia="ko-KR"/>
              </w:rPr>
              <w:t xml:space="preserve"> </w:t>
            </w:r>
            <w:r w:rsidRPr="00250E6A">
              <w:rPr>
                <w:rFonts w:ascii="Arial" w:hAnsi="Arial" w:cs="Arial"/>
                <w:lang w:val="en-GB"/>
              </w:rPr>
              <w:t>Although SA2 agreed rel-17 study item, </w:t>
            </w:r>
            <w:r w:rsidRPr="00250E6A">
              <w:rPr>
                <w:rFonts w:ascii="Arial" w:hAnsi="Arial" w:cs="Arial" w:hint="eastAsia"/>
                <w:lang w:val="en-GB"/>
              </w:rPr>
              <w:t xml:space="preserve">prioritization </w:t>
            </w:r>
            <w:r w:rsidR="006E25C0" w:rsidRPr="00250E6A">
              <w:rPr>
                <w:rFonts w:ascii="Arial" w:hAnsi="Arial" w:cs="Arial"/>
                <w:lang w:val="en-GB"/>
              </w:rPr>
              <w:t xml:space="preserve">will be made </w:t>
            </w:r>
            <w:r w:rsidRPr="00250E6A">
              <w:rPr>
                <w:rFonts w:ascii="Arial" w:hAnsi="Arial" w:cs="Arial" w:hint="eastAsia"/>
                <w:lang w:val="en-GB"/>
              </w:rPr>
              <w:t>in September meeting.</w:t>
            </w:r>
            <w:r w:rsidR="00BF05BF" w:rsidRPr="00250E6A">
              <w:rPr>
                <w:rFonts w:ascii="Arial" w:hAnsi="Arial" w:cs="Arial"/>
                <w:lang w:val="en-GB"/>
              </w:rPr>
              <w:t xml:space="preserve"> </w:t>
            </w:r>
            <w:r w:rsidR="006E25C0" w:rsidRPr="00250E6A">
              <w:rPr>
                <w:rFonts w:ascii="Arial" w:hAnsi="Arial" w:cs="Arial"/>
                <w:lang w:val="en-GB"/>
              </w:rPr>
              <w:t xml:space="preserve">It’s not sure whether </w:t>
            </w:r>
            <w:r w:rsidR="006E25C0" w:rsidRPr="00250E6A">
              <w:rPr>
                <w:rFonts w:ascii="Arial" w:eastAsia="Malgun Gothic" w:hAnsi="Arial" w:cs="Arial"/>
                <w:sz w:val="20"/>
                <w:szCs w:val="20"/>
              </w:rPr>
              <w:t>SA2 can start the study or not.</w:t>
            </w:r>
          </w:p>
        </w:tc>
      </w:tr>
      <w:tr w:rsidR="009C3DD5" w:rsidRPr="00250E6A" w:rsidTr="007F1E17">
        <w:tc>
          <w:tcPr>
            <w:tcW w:w="1271" w:type="dxa"/>
          </w:tcPr>
          <w:p w:rsidR="009C3DD5" w:rsidRPr="00250E6A" w:rsidRDefault="009C3DD5" w:rsidP="009C3DD5">
            <w:pPr>
              <w:rPr>
                <w:rFonts w:ascii="Arial" w:hAnsi="Arial" w:cs="Arial"/>
                <w:lang w:val="en-GB"/>
              </w:rPr>
            </w:pPr>
            <w:r w:rsidRPr="00250E6A">
              <w:rPr>
                <w:rFonts w:ascii="Arial" w:hAnsi="Arial" w:cs="Arial" w:hint="eastAsia"/>
                <w:lang w:val="en-GB"/>
              </w:rPr>
              <w:t>China Telecom</w:t>
            </w:r>
          </w:p>
        </w:tc>
        <w:tc>
          <w:tcPr>
            <w:tcW w:w="7025" w:type="dxa"/>
          </w:tcPr>
          <w:p w:rsidR="009C3DD5" w:rsidRPr="00250E6A" w:rsidRDefault="009C3DD5" w:rsidP="009C3DD5">
            <w:pPr>
              <w:rPr>
                <w:rFonts w:ascii="Arial" w:hAnsi="Arial" w:cs="Arial"/>
                <w:lang w:val="en-GB"/>
              </w:rPr>
            </w:pPr>
            <w:r w:rsidRPr="00250E6A">
              <w:rPr>
                <w:rFonts w:ascii="Arial" w:hAnsi="Arial" w:cs="Arial" w:hint="eastAsia"/>
                <w:lang w:val="en-GB"/>
              </w:rPr>
              <w:t>Agree with HW</w:t>
            </w:r>
          </w:p>
        </w:tc>
      </w:tr>
      <w:tr w:rsidR="00C720EA" w:rsidRPr="00250E6A" w:rsidTr="00F4232F">
        <w:tc>
          <w:tcPr>
            <w:tcW w:w="1271" w:type="dxa"/>
          </w:tcPr>
          <w:p w:rsidR="00C720EA" w:rsidRPr="00250E6A" w:rsidRDefault="00C720EA" w:rsidP="00F4232F">
            <w:pPr>
              <w:rPr>
                <w:rFonts w:ascii="Arial" w:eastAsia="Malgun Gothic" w:hAnsi="Arial" w:cs="Arial"/>
                <w:lang w:eastAsia="ko-KR"/>
              </w:rPr>
            </w:pPr>
            <w:r w:rsidRPr="00250E6A">
              <w:rPr>
                <w:rFonts w:ascii="Arial" w:eastAsia="Malgun Gothic" w:hAnsi="Arial" w:cs="Arial"/>
                <w:lang w:eastAsia="ko-KR"/>
              </w:rPr>
              <w:t>LGE</w:t>
            </w:r>
          </w:p>
        </w:tc>
        <w:tc>
          <w:tcPr>
            <w:tcW w:w="7025" w:type="dxa"/>
          </w:tcPr>
          <w:p w:rsidR="00C720EA" w:rsidRPr="00250E6A" w:rsidRDefault="00C720EA" w:rsidP="00F4232F">
            <w:pPr>
              <w:rPr>
                <w:rFonts w:ascii="Arial" w:eastAsia="Malgun Gothic" w:hAnsi="Arial" w:cs="Arial"/>
                <w:lang w:val="en-GB" w:eastAsia="ko-KR"/>
              </w:rPr>
            </w:pPr>
            <w:r w:rsidRPr="00250E6A">
              <w:rPr>
                <w:rFonts w:ascii="Arial" w:eastAsia="Malgun Gothic" w:hAnsi="Arial" w:cs="Arial"/>
                <w:lang w:val="en-GB" w:eastAsia="ko-KR"/>
              </w:rPr>
              <w:t xml:space="preserve">The parameters are pending to SA2 progress. RAN should wait for that. </w:t>
            </w:r>
          </w:p>
        </w:tc>
      </w:tr>
    </w:tbl>
    <w:p w:rsidR="003078FA" w:rsidRPr="00250E6A" w:rsidRDefault="003078FA">
      <w:pPr>
        <w:rPr>
          <w:rFonts w:ascii="Arial" w:hAnsi="Arial" w:cs="Arial"/>
        </w:rPr>
      </w:pPr>
    </w:p>
    <w:p w:rsidR="003078FA" w:rsidRPr="00250E6A" w:rsidRDefault="00177B72">
      <w:pPr>
        <w:pStyle w:val="1"/>
        <w:keepNext w:val="0"/>
        <w:keepLines w:val="0"/>
        <w:numPr>
          <w:ilvl w:val="0"/>
          <w:numId w:val="1"/>
        </w:numPr>
        <w:pBdr>
          <w:top w:val="single" w:sz="12" w:space="3" w:color="auto"/>
        </w:pBdr>
        <w:spacing w:before="240" w:after="180" w:line="240" w:lineRule="auto"/>
        <w:jc w:val="left"/>
        <w:rPr>
          <w:rFonts w:ascii="Arial" w:eastAsia="宋体" w:hAnsi="Arial" w:cs="Arial"/>
          <w:b w:val="0"/>
          <w:bCs w:val="0"/>
          <w:kern w:val="0"/>
          <w:sz w:val="36"/>
          <w:szCs w:val="20"/>
          <w:lang w:val="en-GB" w:eastAsia="en-US"/>
        </w:rPr>
      </w:pPr>
      <w:r w:rsidRPr="00250E6A">
        <w:rPr>
          <w:rFonts w:ascii="Arial" w:eastAsia="宋体" w:hAnsi="Arial" w:cs="Arial"/>
          <w:b w:val="0"/>
          <w:bCs w:val="0"/>
          <w:kern w:val="0"/>
          <w:sz w:val="36"/>
          <w:szCs w:val="20"/>
          <w:lang w:val="en-GB" w:eastAsia="en-US"/>
        </w:rPr>
        <w:t>Summary</w:t>
      </w:r>
    </w:p>
    <w:p w:rsidR="003078FA" w:rsidRDefault="00201642">
      <w:pPr>
        <w:rPr>
          <w:rFonts w:ascii="Arial" w:hAnsi="Arial" w:cs="Arial"/>
        </w:rPr>
      </w:pPr>
      <w:r w:rsidRPr="00250E6A">
        <w:rPr>
          <w:rFonts w:ascii="Arial" w:hAnsi="Arial" w:cs="Arial" w:hint="eastAsia"/>
        </w:rPr>
        <w:t>2</w:t>
      </w:r>
      <w:r w:rsidR="00250E6A" w:rsidRPr="00250E6A">
        <w:rPr>
          <w:rFonts w:ascii="Arial" w:hAnsi="Arial" w:cs="Arial"/>
        </w:rPr>
        <w:t>5</w:t>
      </w:r>
      <w:r w:rsidRPr="00250E6A">
        <w:rPr>
          <w:rFonts w:ascii="Arial" w:hAnsi="Arial" w:cs="Arial"/>
        </w:rPr>
        <w:t xml:space="preserve"> companies participate in this email discussion.</w:t>
      </w:r>
    </w:p>
    <w:p w:rsidR="007969B6" w:rsidRPr="006B4532" w:rsidRDefault="007969B6" w:rsidP="006B4532">
      <w:pPr>
        <w:pStyle w:val="2"/>
        <w:rPr>
          <w:rFonts w:ascii="Arial" w:hAnsi="Arial" w:cs="Arial"/>
        </w:rPr>
      </w:pPr>
      <w:r w:rsidRPr="006B4532">
        <w:rPr>
          <w:rFonts w:ascii="Arial" w:hAnsi="Arial" w:cs="Arial"/>
        </w:rPr>
        <w:t>Summary for issue 1:</w:t>
      </w:r>
    </w:p>
    <w:p w:rsidR="007969B6" w:rsidRPr="00250E6A" w:rsidRDefault="007969B6" w:rsidP="007969B6">
      <w:pPr>
        <w:rPr>
          <w:rFonts w:ascii="Arial" w:hAnsi="Arial" w:cs="Arial"/>
        </w:rPr>
      </w:pPr>
      <w:r w:rsidRPr="00250E6A">
        <w:rPr>
          <w:rFonts w:ascii="Arial" w:hAnsi="Arial" w:cs="Arial" w:hint="eastAsia"/>
        </w:rPr>
        <w:t>2</w:t>
      </w:r>
      <w:r w:rsidRPr="00250E6A">
        <w:rPr>
          <w:rFonts w:ascii="Arial" w:hAnsi="Arial" w:cs="Arial"/>
        </w:rPr>
        <w:t>4 companies reply question 1.</w:t>
      </w:r>
    </w:p>
    <w:p w:rsidR="007969B6" w:rsidRPr="00250E6A" w:rsidRDefault="007969B6" w:rsidP="007969B6">
      <w:pPr>
        <w:rPr>
          <w:rFonts w:ascii="Arial" w:hAnsi="Arial" w:cs="Arial"/>
        </w:rPr>
      </w:pPr>
      <w:r w:rsidRPr="00250E6A">
        <w:rPr>
          <w:rFonts w:ascii="Arial" w:hAnsi="Arial" w:cs="Arial" w:hint="eastAsia"/>
        </w:rPr>
        <w:t>1</w:t>
      </w:r>
      <w:r w:rsidRPr="00250E6A">
        <w:rPr>
          <w:rFonts w:ascii="Arial" w:hAnsi="Arial" w:cs="Arial"/>
        </w:rPr>
        <w:t xml:space="preserve">8 </w:t>
      </w:r>
      <w:proofErr w:type="spellStart"/>
      <w:r w:rsidRPr="00250E6A">
        <w:rPr>
          <w:rFonts w:ascii="Arial" w:hAnsi="Arial" w:cs="Arial"/>
        </w:rPr>
        <w:t>campanies</w:t>
      </w:r>
      <w:proofErr w:type="spellEnd"/>
      <w:r w:rsidRPr="00250E6A">
        <w:rPr>
          <w:rFonts w:ascii="Arial" w:hAnsi="Arial" w:cs="Arial"/>
        </w:rPr>
        <w:t xml:space="preserve"> support the use case and 17 companies support the objectives.</w:t>
      </w:r>
    </w:p>
    <w:p w:rsidR="007969B6" w:rsidRPr="00250E6A" w:rsidRDefault="007969B6" w:rsidP="007969B6">
      <w:pPr>
        <w:rPr>
          <w:rFonts w:ascii="Arial" w:hAnsi="Arial" w:cs="Arial"/>
        </w:rPr>
      </w:pPr>
      <w:r w:rsidRPr="00250E6A">
        <w:rPr>
          <w:rFonts w:ascii="Arial" w:hAnsi="Arial" w:cs="Arial" w:hint="eastAsia"/>
        </w:rPr>
        <w:lastRenderedPageBreak/>
        <w:t>M</w:t>
      </w:r>
      <w:r w:rsidRPr="00250E6A">
        <w:rPr>
          <w:rFonts w:ascii="Arial" w:hAnsi="Arial" w:cs="Arial"/>
        </w:rPr>
        <w:t>oderator propose the use case and objectives for issue 1 (fast access to the intended slice) are agreeable.</w:t>
      </w:r>
    </w:p>
    <w:p w:rsidR="007969B6" w:rsidRPr="00250E6A" w:rsidRDefault="007969B6" w:rsidP="007969B6">
      <w:pPr>
        <w:rPr>
          <w:rFonts w:ascii="Arial" w:hAnsi="Arial" w:cs="Arial"/>
          <w:b/>
          <w:bCs/>
        </w:rPr>
      </w:pPr>
      <w:r w:rsidRPr="00250E6A">
        <w:rPr>
          <w:rFonts w:ascii="Arial" w:hAnsi="Arial" w:cs="Arial"/>
          <w:b/>
          <w:bCs/>
        </w:rPr>
        <w:t xml:space="preserve">Proposal 1: Mechanisms to enable UE awareness of RAN support of network slice and mechanism to enable UE fast access to intended slice will be studied in R17. </w:t>
      </w:r>
    </w:p>
    <w:p w:rsidR="007969B6" w:rsidRPr="00250E6A" w:rsidRDefault="007969B6" w:rsidP="007969B6">
      <w:pPr>
        <w:rPr>
          <w:rFonts w:ascii="Arial" w:hAnsi="Arial" w:cs="Arial"/>
        </w:rPr>
      </w:pPr>
      <w:r w:rsidRPr="00250E6A">
        <w:rPr>
          <w:rFonts w:ascii="Arial" w:hAnsi="Arial" w:cs="Arial"/>
        </w:rPr>
        <w:t xml:space="preserve">3 company(KDDI, LG </w:t>
      </w:r>
      <w:proofErr w:type="spellStart"/>
      <w:r w:rsidRPr="00250E6A">
        <w:rPr>
          <w:rFonts w:ascii="Arial" w:hAnsi="Arial" w:cs="Arial"/>
        </w:rPr>
        <w:t>Uplus</w:t>
      </w:r>
      <w:proofErr w:type="spellEnd"/>
      <w:r w:rsidRPr="00250E6A">
        <w:rPr>
          <w:rFonts w:ascii="Arial" w:hAnsi="Arial" w:cs="Arial"/>
        </w:rPr>
        <w:t xml:space="preserve">, Dish network) support FDD band to be included in consideration. </w:t>
      </w:r>
    </w:p>
    <w:p w:rsidR="007969B6" w:rsidRPr="00250E6A" w:rsidRDefault="007969B6" w:rsidP="007969B6">
      <w:pPr>
        <w:rPr>
          <w:rFonts w:ascii="Arial" w:hAnsi="Arial" w:cs="Arial"/>
          <w:lang w:val="en-GB"/>
        </w:rPr>
      </w:pPr>
      <w:r w:rsidRPr="00250E6A">
        <w:rPr>
          <w:rFonts w:ascii="Arial" w:hAnsi="Arial" w:cs="Arial"/>
          <w:lang w:val="en-GB"/>
        </w:rPr>
        <w:t xml:space="preserve">Moderator propose </w:t>
      </w:r>
      <w:r w:rsidRPr="00250E6A">
        <w:rPr>
          <w:rFonts w:ascii="Arial" w:hAnsi="Arial" w:cs="Arial" w:hint="eastAsia"/>
          <w:lang w:val="en-GB"/>
        </w:rPr>
        <w:t>t</w:t>
      </w:r>
      <w:r w:rsidRPr="00250E6A">
        <w:rPr>
          <w:rFonts w:ascii="Arial" w:hAnsi="Arial" w:cs="Arial"/>
          <w:lang w:val="en-GB"/>
        </w:rPr>
        <w:t>he</w:t>
      </w:r>
      <w:r w:rsidRPr="00250E6A">
        <w:rPr>
          <w:rFonts w:ascii="Arial" w:hAnsi="Arial" w:cs="Arial" w:hint="eastAsia"/>
          <w:lang w:val="en-GB"/>
        </w:rPr>
        <w:t xml:space="preserve"> objectives are</w:t>
      </w:r>
      <w:r w:rsidRPr="00250E6A">
        <w:rPr>
          <w:rFonts w:ascii="Arial" w:hAnsi="Arial" w:cs="Arial"/>
          <w:lang w:val="en-GB"/>
        </w:rPr>
        <w:t xml:space="preserve"> applied</w:t>
      </w:r>
      <w:r w:rsidRPr="00250E6A">
        <w:rPr>
          <w:rFonts w:ascii="Arial" w:hAnsi="Arial" w:cs="Arial" w:hint="eastAsia"/>
          <w:lang w:val="en-GB"/>
        </w:rPr>
        <w:t xml:space="preserve"> to </w:t>
      </w:r>
      <w:r w:rsidRPr="00250E6A">
        <w:rPr>
          <w:rFonts w:ascii="Arial" w:hAnsi="Arial" w:cs="Arial"/>
          <w:lang w:val="en-GB"/>
        </w:rPr>
        <w:t>both TDD and FDD</w:t>
      </w:r>
      <w:r w:rsidRPr="00250E6A">
        <w:rPr>
          <w:rFonts w:ascii="Arial" w:hAnsi="Arial" w:cs="Arial" w:hint="eastAsia"/>
          <w:lang w:val="en-GB"/>
        </w:rPr>
        <w:t xml:space="preserve">. It should be band agnostic and </w:t>
      </w:r>
      <w:r w:rsidRPr="00250E6A">
        <w:rPr>
          <w:rFonts w:ascii="Arial" w:hAnsi="Arial" w:cs="Arial"/>
          <w:lang w:val="en-GB"/>
        </w:rPr>
        <w:t>accommodate</w:t>
      </w:r>
      <w:r w:rsidRPr="00250E6A">
        <w:rPr>
          <w:rFonts w:ascii="Arial" w:hAnsi="Arial" w:cs="Arial" w:hint="eastAsia"/>
          <w:lang w:val="en-GB"/>
        </w:rPr>
        <w:t xml:space="preserve"> different deployment scenarios from operators.</w:t>
      </w:r>
    </w:p>
    <w:p w:rsidR="007969B6" w:rsidRPr="00250E6A" w:rsidRDefault="007969B6" w:rsidP="007969B6">
      <w:pPr>
        <w:rPr>
          <w:rFonts w:ascii="Arial" w:hAnsi="Arial" w:cs="Arial"/>
          <w:b/>
          <w:bCs/>
        </w:rPr>
      </w:pPr>
      <w:r w:rsidRPr="00250E6A">
        <w:rPr>
          <w:rFonts w:ascii="Arial" w:hAnsi="Arial" w:cs="Arial" w:hint="eastAsia"/>
          <w:b/>
          <w:bCs/>
          <w:lang w:val="en-GB"/>
        </w:rPr>
        <w:t>P</w:t>
      </w:r>
      <w:r w:rsidRPr="00250E6A">
        <w:rPr>
          <w:rFonts w:ascii="Arial" w:hAnsi="Arial" w:cs="Arial"/>
          <w:b/>
          <w:bCs/>
          <w:lang w:val="en-GB"/>
        </w:rPr>
        <w:t>roposal 2: The enhancement on slicing is applied for both TDD and FDD.</w:t>
      </w:r>
    </w:p>
    <w:p w:rsidR="007969B6" w:rsidRPr="00250E6A" w:rsidRDefault="007969B6" w:rsidP="007969B6">
      <w:pPr>
        <w:rPr>
          <w:rFonts w:ascii="Arial" w:hAnsi="Arial" w:cs="Arial"/>
        </w:rPr>
      </w:pPr>
      <w:r w:rsidRPr="00250E6A">
        <w:rPr>
          <w:rFonts w:ascii="Arial" w:hAnsi="Arial" w:cs="Arial"/>
        </w:rPr>
        <w:t>2 company(OPPO, TI) propose to add considering slice priority in the objective, e.g. different frequency/carrier may have different priority for those slices</w:t>
      </w:r>
      <w:r w:rsidR="00115286">
        <w:rPr>
          <w:rFonts w:ascii="Arial" w:hAnsi="Arial" w:cs="Arial" w:hint="eastAsia"/>
        </w:rPr>
        <w:t>.</w:t>
      </w:r>
    </w:p>
    <w:p w:rsidR="007969B6" w:rsidRPr="00250E6A" w:rsidRDefault="007969B6" w:rsidP="007969B6">
      <w:pPr>
        <w:rPr>
          <w:rFonts w:ascii="Arial" w:hAnsi="Arial" w:cs="Arial"/>
        </w:rPr>
      </w:pPr>
      <w:r w:rsidRPr="00250E6A">
        <w:rPr>
          <w:rFonts w:ascii="Arial" w:hAnsi="Arial" w:cs="Arial"/>
        </w:rPr>
        <w:t xml:space="preserve">5 companies(KDDI, </w:t>
      </w:r>
      <w:proofErr w:type="spellStart"/>
      <w:r w:rsidRPr="00250E6A">
        <w:rPr>
          <w:rFonts w:ascii="Arial" w:hAnsi="Arial" w:cs="Arial"/>
        </w:rPr>
        <w:t>Futurewei</w:t>
      </w:r>
      <w:proofErr w:type="spellEnd"/>
      <w:r w:rsidRPr="00250E6A">
        <w:rPr>
          <w:rFonts w:ascii="Arial" w:hAnsi="Arial" w:cs="Arial"/>
        </w:rPr>
        <w:t xml:space="preserve">, LG </w:t>
      </w:r>
      <w:proofErr w:type="spellStart"/>
      <w:r w:rsidRPr="00250E6A">
        <w:rPr>
          <w:rFonts w:ascii="Arial" w:hAnsi="Arial" w:cs="Arial"/>
        </w:rPr>
        <w:t>Uplus</w:t>
      </w:r>
      <w:proofErr w:type="spellEnd"/>
      <w:r w:rsidRPr="00250E6A">
        <w:rPr>
          <w:rFonts w:ascii="Arial" w:hAnsi="Arial" w:cs="Arial"/>
        </w:rPr>
        <w:t>, Deutsche Telekom, Samsung) propose to combine objective 2 issue 1 with issue 4 (connection/access control.)</w:t>
      </w:r>
    </w:p>
    <w:p w:rsidR="007969B6" w:rsidRPr="00250E6A" w:rsidRDefault="007969B6" w:rsidP="007969B6">
      <w:pPr>
        <w:rPr>
          <w:rFonts w:ascii="Arial" w:hAnsi="Arial" w:cs="Arial"/>
        </w:rPr>
      </w:pPr>
      <w:r w:rsidRPr="00250E6A">
        <w:rPr>
          <w:rFonts w:ascii="Arial" w:hAnsi="Arial" w:cs="Arial"/>
        </w:rPr>
        <w:t>3 companies(Intel, Ericsson, Vodafone) consider the scenario needs to be clarified more and consider there will likely have a negative impact on either the access latency and/or UE battery consumption. And suggest to be considered carefully.</w:t>
      </w:r>
    </w:p>
    <w:p w:rsidR="007969B6" w:rsidRPr="00250E6A" w:rsidRDefault="007969B6" w:rsidP="007969B6">
      <w:pPr>
        <w:rPr>
          <w:rFonts w:ascii="Arial" w:hAnsi="Arial" w:cs="Arial"/>
        </w:rPr>
      </w:pPr>
      <w:r w:rsidRPr="00250E6A">
        <w:rPr>
          <w:rFonts w:ascii="Arial" w:hAnsi="Arial" w:cs="Arial"/>
        </w:rPr>
        <w:t xml:space="preserve">3 company(Xiaomi, Nokia, Qualcomm) mentioned smaller granularity for RA, </w:t>
      </w:r>
      <w:r w:rsidR="005D7025">
        <w:rPr>
          <w:rFonts w:ascii="Arial" w:hAnsi="Arial" w:cs="Arial"/>
        </w:rPr>
        <w:t>moderator</w:t>
      </w:r>
      <w:r w:rsidR="005D7025" w:rsidRPr="00250E6A">
        <w:rPr>
          <w:rFonts w:ascii="Arial" w:hAnsi="Arial" w:cs="Arial"/>
        </w:rPr>
        <w:t xml:space="preserve"> </w:t>
      </w:r>
      <w:r w:rsidRPr="00250E6A">
        <w:rPr>
          <w:rFonts w:ascii="Arial" w:hAnsi="Arial" w:cs="Arial"/>
        </w:rPr>
        <w:t>suppose that is relevant to issue 3.</w:t>
      </w:r>
    </w:p>
    <w:p w:rsidR="007969B6" w:rsidRDefault="007969B6" w:rsidP="007969B6">
      <w:pPr>
        <w:rPr>
          <w:rFonts w:ascii="Arial" w:hAnsi="Arial" w:cs="Arial"/>
          <w:lang w:val="en-GB"/>
        </w:rPr>
      </w:pPr>
      <w:r w:rsidRPr="00250E6A">
        <w:rPr>
          <w:rFonts w:ascii="Arial" w:hAnsi="Arial" w:cs="Arial" w:hint="eastAsia"/>
        </w:rPr>
        <w:t>1</w:t>
      </w:r>
      <w:r w:rsidRPr="00250E6A">
        <w:rPr>
          <w:rFonts w:ascii="Arial" w:hAnsi="Arial" w:cs="Arial"/>
        </w:rPr>
        <w:t xml:space="preserve"> company(Deutsche Telekom) propose </w:t>
      </w:r>
      <w:r w:rsidRPr="00250E6A">
        <w:rPr>
          <w:rFonts w:ascii="Arial" w:hAnsi="Arial" w:cs="Arial"/>
          <w:lang w:val="en-GB"/>
        </w:rPr>
        <w:t>other factors have to be considered (further slices/services to be supported by the UE, …).</w:t>
      </w:r>
    </w:p>
    <w:p w:rsidR="006378D5" w:rsidRPr="00250E6A" w:rsidRDefault="006378D5" w:rsidP="006378D5">
      <w:pPr>
        <w:rPr>
          <w:rFonts w:ascii="Arial" w:hAnsi="Arial" w:cs="Arial"/>
        </w:rPr>
      </w:pPr>
      <w:r w:rsidRPr="00250E6A">
        <w:rPr>
          <w:rFonts w:ascii="Arial" w:hAnsi="Arial" w:cs="Arial" w:hint="eastAsia"/>
        </w:rPr>
        <w:t>M</w:t>
      </w:r>
      <w:r w:rsidRPr="00250E6A">
        <w:rPr>
          <w:rFonts w:ascii="Arial" w:hAnsi="Arial" w:cs="Arial"/>
        </w:rPr>
        <w:t>oderator will take above comments into consideration while formulate the objectives.</w:t>
      </w:r>
    </w:p>
    <w:p w:rsidR="007969B6" w:rsidRPr="006378D5" w:rsidRDefault="007969B6" w:rsidP="007969B6">
      <w:pPr>
        <w:rPr>
          <w:rFonts w:ascii="Arial" w:hAnsi="Arial" w:cs="Arial"/>
          <w:b/>
          <w:bCs/>
        </w:rPr>
      </w:pPr>
      <w:r w:rsidRPr="006378D5">
        <w:rPr>
          <w:rFonts w:ascii="Arial" w:hAnsi="Arial" w:cs="Arial"/>
          <w:b/>
          <w:bCs/>
        </w:rPr>
        <w:t>Based on the discussion in issue 1, moderator propose to formulate the objective as follows to address issue 1:</w:t>
      </w:r>
    </w:p>
    <w:p w:rsidR="007969B6" w:rsidRPr="006378D5" w:rsidRDefault="007969B6" w:rsidP="007969B6">
      <w:pPr>
        <w:pStyle w:val="B1"/>
        <w:numPr>
          <w:ilvl w:val="0"/>
          <w:numId w:val="2"/>
        </w:numPr>
        <w:spacing w:after="0"/>
        <w:rPr>
          <w:rFonts w:ascii="Arial" w:eastAsia="Times New Roman" w:hAnsi="Arial" w:cs="Arial"/>
          <w:b/>
          <w:bCs/>
        </w:rPr>
      </w:pPr>
      <w:bookmarkStart w:id="4" w:name="_Hlk18596393"/>
      <w:r w:rsidRPr="006378D5">
        <w:rPr>
          <w:rFonts w:ascii="Arial" w:eastAsia="Times New Roman" w:hAnsi="Arial" w:cs="Arial"/>
          <w:b/>
          <w:bCs/>
        </w:rPr>
        <w:t>Study mechanisms to enable device awareness of RAN support of a network slice on a particular frequency/cell [RAN2]</w:t>
      </w:r>
    </w:p>
    <w:p w:rsidR="007969B6" w:rsidRPr="006378D5" w:rsidRDefault="007969B6" w:rsidP="007969B6">
      <w:pPr>
        <w:pStyle w:val="af3"/>
        <w:numPr>
          <w:ilvl w:val="1"/>
          <w:numId w:val="2"/>
        </w:numPr>
        <w:ind w:firstLineChars="0"/>
        <w:rPr>
          <w:rFonts w:ascii="Arial" w:eastAsia="Times New Roman" w:hAnsi="Arial" w:cs="Arial"/>
          <w:b/>
          <w:bCs/>
          <w:kern w:val="0"/>
          <w:sz w:val="20"/>
          <w:szCs w:val="20"/>
          <w:lang w:val="en-GB" w:eastAsia="en-GB"/>
        </w:rPr>
      </w:pPr>
      <w:r w:rsidRPr="006378D5">
        <w:rPr>
          <w:rFonts w:ascii="Arial" w:eastAsia="Times New Roman" w:hAnsi="Arial" w:cs="Arial"/>
          <w:b/>
          <w:bCs/>
          <w:kern w:val="0"/>
          <w:sz w:val="20"/>
          <w:szCs w:val="20"/>
          <w:lang w:val="en-GB" w:eastAsia="en-GB"/>
        </w:rPr>
        <w:t xml:space="preserve">broadcast and/or unicast signalling mechanisms for the availability of RAN support of a slice; </w:t>
      </w:r>
    </w:p>
    <w:p w:rsidR="007969B6" w:rsidRPr="006378D5" w:rsidRDefault="007969B6" w:rsidP="007969B6">
      <w:pPr>
        <w:pStyle w:val="B1"/>
        <w:numPr>
          <w:ilvl w:val="0"/>
          <w:numId w:val="2"/>
        </w:numPr>
        <w:spacing w:after="0"/>
        <w:rPr>
          <w:rFonts w:ascii="Arial" w:eastAsia="Times New Roman" w:hAnsi="Arial" w:cs="Arial"/>
          <w:b/>
          <w:bCs/>
        </w:rPr>
      </w:pPr>
      <w:r w:rsidRPr="006378D5">
        <w:rPr>
          <w:rFonts w:ascii="Arial" w:eastAsia="Times New Roman" w:hAnsi="Arial" w:cs="Arial"/>
          <w:b/>
          <w:bCs/>
        </w:rPr>
        <w:t>Study mechanisms to enable UE fast access to the slice available RAN node [RAN2, RAN3]. The following aspects can be studied:</w:t>
      </w:r>
    </w:p>
    <w:p w:rsidR="007969B6" w:rsidRPr="006378D5" w:rsidRDefault="007969B6" w:rsidP="007969B6">
      <w:pPr>
        <w:pStyle w:val="B1"/>
        <w:numPr>
          <w:ilvl w:val="1"/>
          <w:numId w:val="16"/>
        </w:numPr>
        <w:spacing w:after="0"/>
        <w:rPr>
          <w:rFonts w:ascii="Arial" w:eastAsia="Times New Roman" w:hAnsi="Arial" w:cs="Arial"/>
          <w:b/>
          <w:bCs/>
        </w:rPr>
      </w:pPr>
      <w:r w:rsidRPr="006378D5">
        <w:rPr>
          <w:rFonts w:ascii="Arial" w:eastAsiaTheme="minorEastAsia" w:hAnsi="Arial" w:cs="Arial"/>
          <w:b/>
          <w:bCs/>
          <w:lang w:eastAsia="zh-CN"/>
        </w:rPr>
        <w:t>Directly access to the intended slice;</w:t>
      </w:r>
    </w:p>
    <w:p w:rsidR="007969B6" w:rsidRPr="006378D5" w:rsidRDefault="007969B6" w:rsidP="007969B6">
      <w:pPr>
        <w:pStyle w:val="B1"/>
        <w:numPr>
          <w:ilvl w:val="1"/>
          <w:numId w:val="16"/>
        </w:numPr>
        <w:spacing w:after="0"/>
        <w:rPr>
          <w:rFonts w:ascii="Arial" w:eastAsia="Times New Roman" w:hAnsi="Arial" w:cs="Arial"/>
          <w:b/>
          <w:bCs/>
        </w:rPr>
      </w:pPr>
      <w:r w:rsidRPr="006378D5">
        <w:rPr>
          <w:rFonts w:ascii="Arial" w:eastAsia="Times New Roman" w:hAnsi="Arial" w:cs="Arial"/>
          <w:b/>
          <w:bCs/>
        </w:rPr>
        <w:t>slice based reselection;</w:t>
      </w:r>
    </w:p>
    <w:p w:rsidR="007969B6" w:rsidRPr="006378D5" w:rsidRDefault="007969B6" w:rsidP="007969B6">
      <w:pPr>
        <w:pStyle w:val="B1"/>
        <w:numPr>
          <w:ilvl w:val="1"/>
          <w:numId w:val="16"/>
        </w:numPr>
        <w:spacing w:after="0"/>
        <w:rPr>
          <w:rFonts w:ascii="Arial" w:eastAsia="Times New Roman" w:hAnsi="Arial" w:cs="Arial"/>
          <w:b/>
          <w:bCs/>
        </w:rPr>
      </w:pPr>
      <w:r w:rsidRPr="006378D5">
        <w:rPr>
          <w:rFonts w:ascii="Arial" w:eastAsia="Times New Roman" w:hAnsi="Arial" w:cs="Arial"/>
          <w:b/>
          <w:bCs/>
        </w:rPr>
        <w:t>slice priority</w:t>
      </w:r>
      <w:r w:rsidRPr="006378D5">
        <w:rPr>
          <w:rFonts w:ascii="Arial" w:hAnsi="Arial" w:cs="Arial"/>
          <w:b/>
          <w:bCs/>
        </w:rPr>
        <w:t>, e.g. different frequency/carrier may have different priority for those slices</w:t>
      </w:r>
    </w:p>
    <w:p w:rsidR="007969B6" w:rsidRPr="006378D5" w:rsidRDefault="007969B6" w:rsidP="007969B6">
      <w:pPr>
        <w:pStyle w:val="B1"/>
        <w:numPr>
          <w:ilvl w:val="1"/>
          <w:numId w:val="16"/>
        </w:numPr>
        <w:spacing w:after="0"/>
        <w:rPr>
          <w:rFonts w:ascii="Arial" w:eastAsia="Times New Roman" w:hAnsi="Arial" w:cs="Arial"/>
          <w:b/>
          <w:bCs/>
        </w:rPr>
      </w:pPr>
      <w:r w:rsidRPr="006378D5">
        <w:rPr>
          <w:rFonts w:ascii="Arial" w:eastAsiaTheme="minorEastAsia" w:hAnsi="Arial" w:cs="Arial" w:hint="eastAsia"/>
          <w:b/>
          <w:bCs/>
          <w:lang w:eastAsia="zh-CN"/>
        </w:rPr>
        <w:lastRenderedPageBreak/>
        <w:t>a</w:t>
      </w:r>
      <w:r w:rsidRPr="006378D5">
        <w:rPr>
          <w:rFonts w:ascii="Arial" w:eastAsiaTheme="minorEastAsia" w:hAnsi="Arial" w:cs="Arial"/>
          <w:b/>
          <w:bCs/>
          <w:lang w:eastAsia="zh-CN"/>
        </w:rPr>
        <w:t>ccess latency and UE battery consumption needs to be carefully considered.</w:t>
      </w:r>
    </w:p>
    <w:bookmarkEnd w:id="4"/>
    <w:p w:rsidR="007969B6" w:rsidRPr="00250E6A" w:rsidRDefault="007969B6" w:rsidP="006B4532">
      <w:pPr>
        <w:pStyle w:val="2"/>
        <w:rPr>
          <w:rFonts w:ascii="Arial" w:hAnsi="Arial" w:cs="Arial"/>
        </w:rPr>
      </w:pPr>
      <w:r w:rsidRPr="00250E6A">
        <w:rPr>
          <w:rFonts w:ascii="Arial" w:hAnsi="Arial" w:cs="Arial"/>
        </w:rPr>
        <w:t>Summary for issue 2:</w:t>
      </w:r>
    </w:p>
    <w:p w:rsidR="007969B6" w:rsidRPr="00250E6A" w:rsidRDefault="007969B6" w:rsidP="007969B6">
      <w:pPr>
        <w:rPr>
          <w:rFonts w:ascii="Arial" w:hAnsi="Arial" w:cs="Arial"/>
        </w:rPr>
      </w:pPr>
      <w:r w:rsidRPr="00250E6A">
        <w:rPr>
          <w:rFonts w:ascii="Arial" w:hAnsi="Arial" w:cs="Arial" w:hint="eastAsia"/>
        </w:rPr>
        <w:t>2</w:t>
      </w:r>
      <w:r w:rsidRPr="00250E6A">
        <w:rPr>
          <w:rFonts w:ascii="Arial" w:hAnsi="Arial" w:cs="Arial"/>
        </w:rPr>
        <w:t>3 companies participate in issue 2.</w:t>
      </w:r>
    </w:p>
    <w:p w:rsidR="007969B6" w:rsidRPr="00250E6A" w:rsidRDefault="007969B6" w:rsidP="007969B6">
      <w:pPr>
        <w:rPr>
          <w:rFonts w:ascii="Arial" w:hAnsi="Arial" w:cs="Arial"/>
        </w:rPr>
      </w:pPr>
      <w:r w:rsidRPr="00250E6A">
        <w:rPr>
          <w:rFonts w:ascii="Arial" w:hAnsi="Arial" w:cs="Arial"/>
        </w:rPr>
        <w:t>4 companies support studying objective 1 (study QoS degradation mechanisms).</w:t>
      </w:r>
    </w:p>
    <w:p w:rsidR="007969B6" w:rsidRPr="00250E6A" w:rsidRDefault="007969B6" w:rsidP="007969B6">
      <w:pPr>
        <w:rPr>
          <w:rFonts w:ascii="Arial" w:hAnsi="Arial" w:cs="Arial"/>
        </w:rPr>
      </w:pPr>
      <w:r w:rsidRPr="00250E6A">
        <w:rPr>
          <w:rFonts w:ascii="Arial" w:hAnsi="Arial" w:cs="Arial" w:hint="eastAsia"/>
        </w:rPr>
        <w:t>1</w:t>
      </w:r>
      <w:r w:rsidRPr="00250E6A">
        <w:rPr>
          <w:rFonts w:ascii="Arial" w:hAnsi="Arial" w:cs="Arial"/>
        </w:rPr>
        <w:t>5 companies support studying objective 2 (study service continuity for intra-RAT handover).</w:t>
      </w:r>
    </w:p>
    <w:p w:rsidR="007969B6" w:rsidRPr="00250E6A" w:rsidRDefault="007969B6" w:rsidP="007969B6">
      <w:pPr>
        <w:rPr>
          <w:rFonts w:ascii="Arial" w:hAnsi="Arial" w:cs="Arial"/>
        </w:rPr>
      </w:pPr>
      <w:r w:rsidRPr="00250E6A">
        <w:rPr>
          <w:rFonts w:ascii="Arial" w:hAnsi="Arial" w:cs="Arial" w:hint="eastAsia"/>
        </w:rPr>
        <w:t>6</w:t>
      </w:r>
      <w:r w:rsidRPr="00250E6A">
        <w:rPr>
          <w:rFonts w:ascii="Arial" w:hAnsi="Arial" w:cs="Arial"/>
        </w:rPr>
        <w:t xml:space="preserve"> companies support studying objective 3 (</w:t>
      </w:r>
      <w:r w:rsidRPr="00250E6A">
        <w:rPr>
          <w:rFonts w:ascii="Arial" w:hAnsi="Arial" w:cs="Arial" w:hint="eastAsia"/>
        </w:rPr>
        <w:t>s</w:t>
      </w:r>
      <w:r w:rsidRPr="00250E6A">
        <w:rPr>
          <w:rFonts w:ascii="Arial" w:hAnsi="Arial" w:cs="Arial"/>
        </w:rPr>
        <w:t>tudy service continuity for handover between NSA and SA).</w:t>
      </w:r>
    </w:p>
    <w:p w:rsidR="007969B6" w:rsidRPr="00250E6A" w:rsidRDefault="007969B6" w:rsidP="007969B6">
      <w:pPr>
        <w:rPr>
          <w:rFonts w:ascii="Arial" w:hAnsi="Arial" w:cs="Arial"/>
        </w:rPr>
      </w:pPr>
      <w:r w:rsidRPr="00250E6A">
        <w:rPr>
          <w:rFonts w:ascii="Arial" w:hAnsi="Arial" w:cs="Arial" w:hint="eastAsia"/>
        </w:rPr>
        <w:t>1</w:t>
      </w:r>
      <w:r w:rsidRPr="00250E6A">
        <w:rPr>
          <w:rFonts w:ascii="Arial" w:hAnsi="Arial" w:cs="Arial"/>
        </w:rPr>
        <w:t>4 companies propose coordination with SA2 is needed.</w:t>
      </w:r>
    </w:p>
    <w:p w:rsidR="007969B6" w:rsidRPr="00250E6A" w:rsidRDefault="007969B6" w:rsidP="007969B6">
      <w:pPr>
        <w:rPr>
          <w:rFonts w:ascii="Arial" w:hAnsi="Arial" w:cs="Arial"/>
        </w:rPr>
      </w:pPr>
      <w:r w:rsidRPr="00250E6A">
        <w:rPr>
          <w:rFonts w:ascii="Arial" w:hAnsi="Arial" w:cs="Arial"/>
        </w:rPr>
        <w:t>Moderator propose objective 2 in issue 2 can be studied in this SI, and coordination with SA2 is needed.</w:t>
      </w:r>
    </w:p>
    <w:p w:rsidR="007969B6" w:rsidRPr="00CF23B2" w:rsidRDefault="007969B6" w:rsidP="007969B6">
      <w:pPr>
        <w:rPr>
          <w:rFonts w:ascii="Arial" w:hAnsi="Arial" w:cs="Arial"/>
          <w:b/>
          <w:bCs/>
        </w:rPr>
      </w:pPr>
      <w:r w:rsidRPr="00CF23B2">
        <w:rPr>
          <w:rFonts w:ascii="Arial" w:hAnsi="Arial" w:cs="Arial" w:hint="eastAsia"/>
          <w:b/>
          <w:bCs/>
        </w:rPr>
        <w:t>P</w:t>
      </w:r>
      <w:r w:rsidRPr="00CF23B2">
        <w:rPr>
          <w:rFonts w:ascii="Arial" w:hAnsi="Arial" w:cs="Arial"/>
          <w:b/>
          <w:bCs/>
        </w:rPr>
        <w:t xml:space="preserve">roposal </w:t>
      </w:r>
      <w:r w:rsidR="006378D5">
        <w:rPr>
          <w:rFonts w:ascii="Arial" w:hAnsi="Arial" w:cs="Arial"/>
          <w:b/>
          <w:bCs/>
        </w:rPr>
        <w:t>3</w:t>
      </w:r>
      <w:r w:rsidRPr="00CF23B2">
        <w:rPr>
          <w:rFonts w:ascii="Arial" w:hAnsi="Arial" w:cs="Arial"/>
          <w:b/>
          <w:bCs/>
        </w:rPr>
        <w:t>:</w:t>
      </w:r>
      <w:r w:rsidR="00F57E96">
        <w:rPr>
          <w:rFonts w:ascii="Arial" w:hAnsi="Arial" w:cs="Arial"/>
          <w:b/>
          <w:bCs/>
        </w:rPr>
        <w:t xml:space="preserve"> </w:t>
      </w:r>
      <w:r w:rsidRPr="00CF23B2">
        <w:rPr>
          <w:rFonts w:ascii="Arial" w:hAnsi="Arial" w:cs="Arial"/>
          <w:b/>
          <w:bCs/>
        </w:rPr>
        <w:t xml:space="preserve">Study intra-RAT handover service interruption, e.g. target </w:t>
      </w:r>
      <w:proofErr w:type="spellStart"/>
      <w:r w:rsidRPr="00CF23B2">
        <w:rPr>
          <w:rFonts w:ascii="Arial" w:hAnsi="Arial" w:cs="Arial"/>
          <w:b/>
          <w:bCs/>
        </w:rPr>
        <w:t>gNB</w:t>
      </w:r>
      <w:proofErr w:type="spellEnd"/>
      <w:r w:rsidRPr="00CF23B2">
        <w:rPr>
          <w:rFonts w:ascii="Arial" w:hAnsi="Arial" w:cs="Arial"/>
          <w:b/>
          <w:bCs/>
        </w:rPr>
        <w:t xml:space="preserve"> doesn’t support the UE’s ongoing slice, study slice re-mapping, fallback, and data forwarding procedures. </w:t>
      </w:r>
      <w:bookmarkStart w:id="5" w:name="_Hlk18596361"/>
      <w:r w:rsidRPr="00CF23B2">
        <w:rPr>
          <w:rFonts w:ascii="Arial" w:hAnsi="Arial" w:cs="Arial"/>
          <w:b/>
          <w:bCs/>
        </w:rPr>
        <w:t>Coordination with SA2 is needed.</w:t>
      </w:r>
      <w:bookmarkEnd w:id="5"/>
    </w:p>
    <w:p w:rsidR="007969B6" w:rsidRPr="00250E6A" w:rsidRDefault="007969B6" w:rsidP="006B4532">
      <w:pPr>
        <w:pStyle w:val="2"/>
        <w:rPr>
          <w:rFonts w:ascii="Arial" w:hAnsi="Arial" w:cs="Arial"/>
        </w:rPr>
      </w:pPr>
      <w:r w:rsidRPr="00250E6A">
        <w:rPr>
          <w:rFonts w:ascii="Arial" w:hAnsi="Arial" w:cs="Arial"/>
        </w:rPr>
        <w:t>Summary for issue 3:</w:t>
      </w:r>
    </w:p>
    <w:p w:rsidR="007969B6" w:rsidRPr="00250E6A" w:rsidRDefault="007969B6" w:rsidP="007969B6">
      <w:pPr>
        <w:rPr>
          <w:rFonts w:ascii="Arial" w:hAnsi="Arial" w:cs="Arial"/>
        </w:rPr>
      </w:pPr>
      <w:r w:rsidRPr="00250E6A">
        <w:rPr>
          <w:rFonts w:ascii="Arial" w:hAnsi="Arial" w:cs="Arial" w:hint="eastAsia"/>
        </w:rPr>
        <w:t>2</w:t>
      </w:r>
      <w:r w:rsidRPr="00250E6A">
        <w:rPr>
          <w:rFonts w:ascii="Arial" w:hAnsi="Arial" w:cs="Arial"/>
        </w:rPr>
        <w:t>4 companies participate in the discussion on issue 3.</w:t>
      </w:r>
    </w:p>
    <w:p w:rsidR="007969B6" w:rsidRPr="00250E6A" w:rsidRDefault="007969B6" w:rsidP="007969B6">
      <w:pPr>
        <w:rPr>
          <w:rFonts w:ascii="Arial" w:hAnsi="Arial" w:cs="Arial"/>
        </w:rPr>
      </w:pPr>
      <w:r w:rsidRPr="00250E6A">
        <w:rPr>
          <w:rFonts w:ascii="Arial" w:hAnsi="Arial" w:cs="Arial" w:hint="eastAsia"/>
        </w:rPr>
        <w:t>1</w:t>
      </w:r>
      <w:r w:rsidRPr="00250E6A">
        <w:rPr>
          <w:rFonts w:ascii="Arial" w:hAnsi="Arial" w:cs="Arial"/>
        </w:rPr>
        <w:t>4 companies support to study objective 1&amp;2 (relax deployment restriction and smaller granularity slice deployment).</w:t>
      </w:r>
    </w:p>
    <w:p w:rsidR="007969B6" w:rsidRPr="00250E6A" w:rsidRDefault="007969B6" w:rsidP="007969B6">
      <w:pPr>
        <w:rPr>
          <w:rFonts w:ascii="Arial" w:hAnsi="Arial" w:cs="Arial"/>
        </w:rPr>
      </w:pPr>
      <w:r w:rsidRPr="00250E6A">
        <w:rPr>
          <w:rFonts w:ascii="Arial" w:hAnsi="Arial" w:cs="Arial" w:hint="eastAsia"/>
        </w:rPr>
        <w:t>9</w:t>
      </w:r>
      <w:r w:rsidRPr="00250E6A">
        <w:rPr>
          <w:rFonts w:ascii="Arial" w:hAnsi="Arial" w:cs="Arial"/>
        </w:rPr>
        <w:t xml:space="preserve"> companies support to study objective 3 (DC with MN and SN supporting different slices).</w:t>
      </w:r>
    </w:p>
    <w:p w:rsidR="007969B6" w:rsidRPr="00250E6A" w:rsidRDefault="007969B6" w:rsidP="007969B6">
      <w:pPr>
        <w:rPr>
          <w:rFonts w:ascii="Arial" w:hAnsi="Arial" w:cs="Arial"/>
        </w:rPr>
      </w:pPr>
      <w:r w:rsidRPr="00250E6A">
        <w:rPr>
          <w:rFonts w:ascii="Arial" w:hAnsi="Arial" w:cs="Arial"/>
        </w:rPr>
        <w:t xml:space="preserve">6 companies consider coordination with SA is needed. </w:t>
      </w:r>
    </w:p>
    <w:p w:rsidR="007969B6" w:rsidRPr="00250E6A" w:rsidRDefault="007969B6" w:rsidP="007969B6">
      <w:pPr>
        <w:rPr>
          <w:rFonts w:ascii="Arial" w:hAnsi="Arial" w:cs="Arial"/>
        </w:rPr>
      </w:pPr>
      <w:r w:rsidRPr="00250E6A">
        <w:rPr>
          <w:rFonts w:ascii="Arial" w:hAnsi="Arial" w:cs="Arial"/>
        </w:rPr>
        <w:t>6 companies consider objective 1&amp;2 should be handled in SA2 firstly.</w:t>
      </w:r>
    </w:p>
    <w:p w:rsidR="007969B6" w:rsidRPr="00250E6A" w:rsidRDefault="007969B6" w:rsidP="007969B6">
      <w:pPr>
        <w:rPr>
          <w:rFonts w:ascii="Arial" w:hAnsi="Arial" w:cs="Arial"/>
        </w:rPr>
      </w:pPr>
      <w:r w:rsidRPr="00250E6A">
        <w:rPr>
          <w:rFonts w:ascii="Arial" w:hAnsi="Arial" w:cs="Arial"/>
        </w:rPr>
        <w:t xml:space="preserve">Moderator propose to coordinate with SA2 </w:t>
      </w:r>
      <w:proofErr w:type="spellStart"/>
      <w:r w:rsidRPr="00250E6A">
        <w:rPr>
          <w:rFonts w:ascii="Arial" w:hAnsi="Arial" w:cs="Arial"/>
        </w:rPr>
        <w:t>whther</w:t>
      </w:r>
      <w:proofErr w:type="spellEnd"/>
      <w:r w:rsidRPr="00250E6A">
        <w:rPr>
          <w:rFonts w:ascii="Arial" w:hAnsi="Arial" w:cs="Arial"/>
        </w:rPr>
        <w:t xml:space="preserve"> the objective 1&amp;2 are feasible. As for objective 3, since there are only 37.5% companies support, moderator propose not consider objective in R17.</w:t>
      </w:r>
    </w:p>
    <w:p w:rsidR="007969B6" w:rsidRPr="006378D5" w:rsidRDefault="007969B6" w:rsidP="007969B6">
      <w:pPr>
        <w:rPr>
          <w:rFonts w:ascii="Arial" w:hAnsi="Arial" w:cs="Arial"/>
          <w:b/>
          <w:bCs/>
        </w:rPr>
      </w:pPr>
      <w:r w:rsidRPr="006378D5">
        <w:rPr>
          <w:rFonts w:ascii="Arial" w:hAnsi="Arial" w:cs="Arial" w:hint="eastAsia"/>
          <w:b/>
          <w:bCs/>
        </w:rPr>
        <w:t>P</w:t>
      </w:r>
      <w:r w:rsidRPr="006378D5">
        <w:rPr>
          <w:rFonts w:ascii="Arial" w:hAnsi="Arial" w:cs="Arial"/>
          <w:b/>
          <w:bCs/>
        </w:rPr>
        <w:t xml:space="preserve">roposal </w:t>
      </w:r>
      <w:r w:rsidR="006378D5" w:rsidRPr="006378D5">
        <w:rPr>
          <w:rFonts w:ascii="Arial" w:hAnsi="Arial" w:cs="Arial"/>
          <w:b/>
          <w:bCs/>
        </w:rPr>
        <w:t>4</w:t>
      </w:r>
      <w:r w:rsidRPr="006378D5">
        <w:rPr>
          <w:rFonts w:ascii="Arial" w:hAnsi="Arial" w:cs="Arial"/>
          <w:b/>
          <w:bCs/>
        </w:rPr>
        <w:t xml:space="preserve">: </w:t>
      </w:r>
      <w:r w:rsidR="00EB1FB4">
        <w:rPr>
          <w:rFonts w:ascii="Arial" w:hAnsi="Arial" w:cs="Arial"/>
          <w:b/>
          <w:bCs/>
        </w:rPr>
        <w:t>Check with</w:t>
      </w:r>
      <w:r w:rsidRPr="006378D5">
        <w:rPr>
          <w:rFonts w:ascii="Arial" w:hAnsi="Arial" w:cs="Arial"/>
          <w:b/>
          <w:bCs/>
        </w:rPr>
        <w:t xml:space="preserve"> SA2 whether the following objectives are feasible:</w:t>
      </w:r>
    </w:p>
    <w:p w:rsidR="007969B6" w:rsidRPr="006378D5" w:rsidRDefault="007969B6" w:rsidP="007969B6">
      <w:pPr>
        <w:widowControl/>
        <w:numPr>
          <w:ilvl w:val="0"/>
          <w:numId w:val="3"/>
        </w:numPr>
        <w:overflowPunct w:val="0"/>
        <w:autoSpaceDE w:val="0"/>
        <w:autoSpaceDN w:val="0"/>
        <w:adjustRightInd w:val="0"/>
        <w:spacing w:after="180"/>
        <w:jc w:val="left"/>
        <w:textAlignment w:val="baseline"/>
        <w:rPr>
          <w:rFonts w:ascii="Arial" w:hAnsi="Arial" w:cs="Arial"/>
          <w:b/>
          <w:bCs/>
        </w:rPr>
      </w:pPr>
      <w:r w:rsidRPr="006378D5">
        <w:rPr>
          <w:rFonts w:ascii="Arial" w:hAnsi="Arial" w:cs="Arial"/>
          <w:b/>
          <w:bCs/>
        </w:rPr>
        <w:t xml:space="preserve">To enable on-demand and dynamic deployment of diverse and different network slices [RAN2, RAN3], e.g. </w:t>
      </w:r>
    </w:p>
    <w:p w:rsidR="007969B6" w:rsidRPr="006378D5" w:rsidRDefault="007969B6" w:rsidP="007969B6">
      <w:pPr>
        <w:widowControl/>
        <w:numPr>
          <w:ilvl w:val="0"/>
          <w:numId w:val="5"/>
        </w:numPr>
        <w:overflowPunct w:val="0"/>
        <w:autoSpaceDE w:val="0"/>
        <w:autoSpaceDN w:val="0"/>
        <w:adjustRightInd w:val="0"/>
        <w:spacing w:after="180"/>
        <w:jc w:val="left"/>
        <w:textAlignment w:val="baseline"/>
        <w:rPr>
          <w:rFonts w:ascii="Arial" w:hAnsi="Arial" w:cs="Arial"/>
          <w:b/>
          <w:bCs/>
        </w:rPr>
      </w:pPr>
      <w:r w:rsidRPr="006378D5">
        <w:rPr>
          <w:rFonts w:ascii="Arial" w:eastAsia="Times New Roman" w:hAnsi="Arial" w:cs="Arial"/>
          <w:b/>
          <w:bCs/>
        </w:rPr>
        <w:lastRenderedPageBreak/>
        <w:t>Study the feasibility to relax the Rel-15 principle of “the slice availability does not change within the UE’s registration area”, coordination with SA2 may be needed.</w:t>
      </w:r>
    </w:p>
    <w:p w:rsidR="007969B6" w:rsidRPr="006378D5" w:rsidRDefault="007969B6" w:rsidP="007969B6">
      <w:pPr>
        <w:widowControl/>
        <w:numPr>
          <w:ilvl w:val="0"/>
          <w:numId w:val="5"/>
        </w:numPr>
        <w:overflowPunct w:val="0"/>
        <w:autoSpaceDE w:val="0"/>
        <w:autoSpaceDN w:val="0"/>
        <w:adjustRightInd w:val="0"/>
        <w:spacing w:after="180"/>
        <w:jc w:val="left"/>
        <w:textAlignment w:val="baseline"/>
        <w:rPr>
          <w:rFonts w:ascii="Arial" w:hAnsi="Arial" w:cs="Arial"/>
          <w:b/>
          <w:bCs/>
        </w:rPr>
      </w:pPr>
      <w:r w:rsidRPr="006378D5">
        <w:rPr>
          <w:rFonts w:ascii="Arial" w:hAnsi="Arial" w:cs="Arial"/>
          <w:b/>
          <w:bCs/>
        </w:rPr>
        <w:t>Smaller granularity slice deployment in addition of current TA level deployment.</w:t>
      </w:r>
    </w:p>
    <w:p w:rsidR="007969B6" w:rsidRPr="00250E6A" w:rsidRDefault="007969B6" w:rsidP="006B4532">
      <w:pPr>
        <w:pStyle w:val="2"/>
        <w:rPr>
          <w:rFonts w:ascii="Arial" w:hAnsi="Arial" w:cs="Arial"/>
        </w:rPr>
      </w:pPr>
      <w:r w:rsidRPr="00250E6A">
        <w:rPr>
          <w:rFonts w:ascii="Arial" w:hAnsi="Arial" w:cs="Arial"/>
        </w:rPr>
        <w:t>Summary for issue 4:</w:t>
      </w:r>
    </w:p>
    <w:p w:rsidR="007969B6" w:rsidRPr="00250E6A" w:rsidRDefault="007969B6" w:rsidP="007969B6">
      <w:pPr>
        <w:rPr>
          <w:rFonts w:ascii="Arial" w:hAnsi="Arial" w:cs="Arial"/>
        </w:rPr>
      </w:pPr>
      <w:r w:rsidRPr="00250E6A">
        <w:rPr>
          <w:rFonts w:ascii="Arial" w:hAnsi="Arial" w:cs="Arial" w:hint="eastAsia"/>
        </w:rPr>
        <w:t>2</w:t>
      </w:r>
      <w:r w:rsidRPr="00250E6A">
        <w:rPr>
          <w:rFonts w:ascii="Arial" w:hAnsi="Arial" w:cs="Arial"/>
        </w:rPr>
        <w:t>4 companies participate in issue 4 discussion.</w:t>
      </w:r>
    </w:p>
    <w:p w:rsidR="007969B6" w:rsidRPr="00250E6A" w:rsidRDefault="007969B6" w:rsidP="007969B6">
      <w:pPr>
        <w:rPr>
          <w:rFonts w:ascii="Arial" w:hAnsi="Arial" w:cs="Arial"/>
        </w:rPr>
      </w:pPr>
      <w:r w:rsidRPr="00250E6A">
        <w:rPr>
          <w:rFonts w:ascii="Arial" w:hAnsi="Arial" w:cs="Arial"/>
        </w:rPr>
        <w:t>For objective 1:</w:t>
      </w:r>
    </w:p>
    <w:p w:rsidR="007969B6" w:rsidRPr="00250E6A" w:rsidRDefault="007969B6" w:rsidP="007969B6">
      <w:pPr>
        <w:rPr>
          <w:rFonts w:ascii="Arial" w:hAnsi="Arial" w:cs="Arial"/>
        </w:rPr>
      </w:pPr>
      <w:r w:rsidRPr="00250E6A">
        <w:rPr>
          <w:rFonts w:ascii="Arial" w:hAnsi="Arial" w:cs="Arial"/>
        </w:rPr>
        <w:t xml:space="preserve">16 companies support to study slice based paging, cell (re)selection and RACH configuration. And 8 companies comments objective 1 can be considered together with issue 1. </w:t>
      </w:r>
    </w:p>
    <w:p w:rsidR="007969B6" w:rsidRPr="00250E6A" w:rsidRDefault="007969B6" w:rsidP="007969B6">
      <w:pPr>
        <w:rPr>
          <w:rFonts w:ascii="Arial" w:hAnsi="Arial" w:cs="Arial"/>
        </w:rPr>
      </w:pPr>
      <w:r w:rsidRPr="00250E6A">
        <w:rPr>
          <w:rFonts w:ascii="Arial" w:hAnsi="Arial" w:cs="Arial"/>
        </w:rPr>
        <w:t>3 companies comments that slice specific access control is already supported by operator defined UAC and more clarification is needed.</w:t>
      </w:r>
    </w:p>
    <w:p w:rsidR="007969B6" w:rsidRPr="00250E6A" w:rsidRDefault="007969B6" w:rsidP="007969B6">
      <w:pPr>
        <w:rPr>
          <w:rFonts w:ascii="Arial" w:hAnsi="Arial" w:cs="Arial"/>
        </w:rPr>
      </w:pPr>
      <w:r w:rsidRPr="00250E6A">
        <w:rPr>
          <w:rFonts w:ascii="Arial" w:hAnsi="Arial" w:cs="Arial"/>
        </w:rPr>
        <w:t>3 companies don’t support to study objective 1.</w:t>
      </w:r>
    </w:p>
    <w:p w:rsidR="007969B6" w:rsidRPr="00250E6A" w:rsidRDefault="007969B6" w:rsidP="007969B6">
      <w:pPr>
        <w:rPr>
          <w:rFonts w:ascii="Arial" w:hAnsi="Arial" w:cs="Arial"/>
        </w:rPr>
      </w:pPr>
      <w:r w:rsidRPr="00250E6A">
        <w:rPr>
          <w:rFonts w:ascii="Arial" w:hAnsi="Arial" w:cs="Arial"/>
        </w:rPr>
        <w:t>For objective 2:</w:t>
      </w:r>
    </w:p>
    <w:p w:rsidR="007969B6" w:rsidRPr="00250E6A" w:rsidRDefault="007969B6" w:rsidP="007969B6">
      <w:pPr>
        <w:rPr>
          <w:rFonts w:ascii="Arial" w:hAnsi="Arial" w:cs="Arial"/>
        </w:rPr>
      </w:pPr>
      <w:r w:rsidRPr="00250E6A">
        <w:rPr>
          <w:rFonts w:ascii="Arial" w:hAnsi="Arial" w:cs="Arial"/>
        </w:rPr>
        <w:t>Majority companies are not clear about what needs to be done for objective 2 (</w:t>
      </w:r>
      <w:r w:rsidRPr="00250E6A">
        <w:rPr>
          <w:rFonts w:ascii="Arial" w:hAnsi="Arial" w:cs="Arial"/>
          <w:bCs/>
        </w:rPr>
        <w:t>Slice-aware protocol layer configuration, data path, mobility and multi-layer connection hierarchy</w:t>
      </w:r>
      <w:r w:rsidRPr="00250E6A">
        <w:rPr>
          <w:rFonts w:ascii="Arial" w:hAnsi="Arial" w:cs="Arial"/>
        </w:rPr>
        <w:t>). More clarification from supporting companies is needed.</w:t>
      </w:r>
    </w:p>
    <w:p w:rsidR="007969B6" w:rsidRPr="00250E6A" w:rsidRDefault="007969B6" w:rsidP="007969B6">
      <w:pPr>
        <w:rPr>
          <w:rFonts w:ascii="Arial" w:hAnsi="Arial" w:cs="Arial"/>
        </w:rPr>
      </w:pPr>
      <w:r w:rsidRPr="00250E6A">
        <w:rPr>
          <w:rFonts w:ascii="Arial" w:hAnsi="Arial" w:cs="Arial"/>
        </w:rPr>
        <w:t>For objective 3:</w:t>
      </w:r>
    </w:p>
    <w:p w:rsidR="007969B6" w:rsidRPr="00250E6A" w:rsidRDefault="007969B6" w:rsidP="007969B6">
      <w:pPr>
        <w:rPr>
          <w:rFonts w:ascii="Arial" w:hAnsi="Arial" w:cs="Arial"/>
        </w:rPr>
      </w:pPr>
      <w:r w:rsidRPr="00250E6A">
        <w:rPr>
          <w:rFonts w:ascii="Arial" w:hAnsi="Arial" w:cs="Arial" w:hint="eastAsia"/>
        </w:rPr>
        <w:t>8</w:t>
      </w:r>
      <w:r w:rsidRPr="00250E6A">
        <w:rPr>
          <w:rFonts w:ascii="Arial" w:hAnsi="Arial" w:cs="Arial"/>
        </w:rPr>
        <w:t xml:space="preserve"> companies comments that objective 3 (MBMS) should be handled in MBMS SI. Moderator suppose this can be the common understanding.</w:t>
      </w:r>
    </w:p>
    <w:p w:rsidR="007969B6" w:rsidRPr="00250E6A" w:rsidRDefault="007969B6" w:rsidP="007969B6">
      <w:pPr>
        <w:rPr>
          <w:rFonts w:ascii="Arial" w:hAnsi="Arial" w:cs="Arial"/>
        </w:rPr>
      </w:pPr>
      <w:r w:rsidRPr="00250E6A">
        <w:rPr>
          <w:rFonts w:ascii="Arial" w:hAnsi="Arial" w:cs="Arial"/>
        </w:rPr>
        <w:t>Moderator propose to study slice-specific idle and inactive UE access, e.g. paging, cell (re)selection, RACH configuration.</w:t>
      </w:r>
    </w:p>
    <w:p w:rsidR="007969B6" w:rsidRPr="00953C3C" w:rsidRDefault="007969B6" w:rsidP="007969B6">
      <w:pPr>
        <w:rPr>
          <w:rFonts w:ascii="Arial" w:hAnsi="Arial" w:cs="Arial"/>
          <w:b/>
          <w:bCs/>
        </w:rPr>
      </w:pPr>
      <w:r w:rsidRPr="00953C3C">
        <w:rPr>
          <w:rFonts w:ascii="Arial" w:hAnsi="Arial" w:cs="Arial" w:hint="eastAsia"/>
          <w:b/>
          <w:bCs/>
        </w:rPr>
        <w:t>P</w:t>
      </w:r>
      <w:r w:rsidRPr="00953C3C">
        <w:rPr>
          <w:rFonts w:ascii="Arial" w:hAnsi="Arial" w:cs="Arial"/>
          <w:b/>
          <w:bCs/>
        </w:rPr>
        <w:t xml:space="preserve">roposal </w:t>
      </w:r>
      <w:r w:rsidR="006378D5">
        <w:rPr>
          <w:rFonts w:ascii="Arial" w:hAnsi="Arial" w:cs="Arial"/>
          <w:b/>
          <w:bCs/>
        </w:rPr>
        <w:t>5</w:t>
      </w:r>
      <w:r w:rsidRPr="00953C3C">
        <w:rPr>
          <w:rFonts w:ascii="Arial" w:hAnsi="Arial" w:cs="Arial"/>
          <w:b/>
          <w:bCs/>
        </w:rPr>
        <w:t>: Study slice-specific idle and inactive UE access, e.g. paging, cell (re)selection, RACH configuration.</w:t>
      </w:r>
    </w:p>
    <w:p w:rsidR="007969B6" w:rsidRPr="00250E6A" w:rsidRDefault="007969B6" w:rsidP="006B4532">
      <w:pPr>
        <w:pStyle w:val="2"/>
        <w:rPr>
          <w:rFonts w:ascii="Arial" w:hAnsi="Arial" w:cs="Arial"/>
        </w:rPr>
      </w:pPr>
      <w:r w:rsidRPr="00250E6A">
        <w:rPr>
          <w:rFonts w:ascii="Arial" w:hAnsi="Arial" w:cs="Arial"/>
        </w:rPr>
        <w:t>Summary for issue 5:</w:t>
      </w:r>
    </w:p>
    <w:p w:rsidR="007969B6" w:rsidRPr="00250E6A" w:rsidRDefault="007969B6" w:rsidP="007969B6">
      <w:pPr>
        <w:rPr>
          <w:rFonts w:ascii="Arial" w:hAnsi="Arial" w:cs="Arial"/>
        </w:rPr>
      </w:pPr>
      <w:r w:rsidRPr="00250E6A">
        <w:rPr>
          <w:rFonts w:ascii="Arial" w:hAnsi="Arial" w:cs="Arial" w:hint="eastAsia"/>
        </w:rPr>
        <w:t>2</w:t>
      </w:r>
      <w:r w:rsidRPr="00250E6A">
        <w:rPr>
          <w:rFonts w:ascii="Arial" w:hAnsi="Arial" w:cs="Arial"/>
        </w:rPr>
        <w:t>2 companies participate in issue 5 discussion</w:t>
      </w:r>
    </w:p>
    <w:p w:rsidR="007969B6" w:rsidRPr="00250E6A" w:rsidRDefault="007969B6" w:rsidP="007969B6">
      <w:pPr>
        <w:rPr>
          <w:rFonts w:ascii="Arial" w:hAnsi="Arial" w:cs="Arial"/>
        </w:rPr>
      </w:pPr>
      <w:r w:rsidRPr="00250E6A">
        <w:rPr>
          <w:rFonts w:ascii="Arial" w:hAnsi="Arial" w:cs="Arial" w:hint="eastAsia"/>
        </w:rPr>
        <w:t>A</w:t>
      </w:r>
      <w:r w:rsidRPr="00250E6A">
        <w:rPr>
          <w:rFonts w:ascii="Arial" w:hAnsi="Arial" w:cs="Arial"/>
        </w:rPr>
        <w:t>T&amp;T propose to change the objective to:</w:t>
      </w:r>
    </w:p>
    <w:p w:rsidR="007969B6" w:rsidRPr="00250E6A" w:rsidRDefault="007969B6" w:rsidP="007969B6">
      <w:pPr>
        <w:pStyle w:val="af3"/>
        <w:numPr>
          <w:ilvl w:val="0"/>
          <w:numId w:val="14"/>
        </w:numPr>
        <w:spacing w:line="256" w:lineRule="auto"/>
        <w:ind w:firstLineChars="0"/>
        <w:rPr>
          <w:rFonts w:ascii="Arial" w:hAnsi="Arial" w:cs="Arial"/>
        </w:rPr>
      </w:pPr>
      <w:r w:rsidRPr="00250E6A">
        <w:rPr>
          <w:rFonts w:ascii="Arial" w:hAnsi="Arial" w:cs="Arial"/>
        </w:rPr>
        <w:t xml:space="preserve">Study RAN enhancements for network slicing to support different requirements for </w:t>
      </w:r>
      <w:r w:rsidRPr="00250E6A">
        <w:rPr>
          <w:rFonts w:ascii="Arial" w:hAnsi="Arial" w:cs="Arial"/>
        </w:rPr>
        <w:lastRenderedPageBreak/>
        <w:t>different types of traffics</w:t>
      </w:r>
    </w:p>
    <w:p w:rsidR="007969B6" w:rsidRPr="00250E6A" w:rsidRDefault="007969B6" w:rsidP="007969B6">
      <w:pPr>
        <w:rPr>
          <w:rFonts w:ascii="Arial" w:hAnsi="Arial" w:cs="Arial"/>
        </w:rPr>
      </w:pPr>
      <w:r w:rsidRPr="00250E6A">
        <w:rPr>
          <w:rFonts w:ascii="Arial" w:hAnsi="Arial" w:cs="Arial"/>
        </w:rPr>
        <w:t>4 companies support new objective proposed by AT&amp;T</w:t>
      </w:r>
    </w:p>
    <w:p w:rsidR="007969B6" w:rsidRPr="00250E6A" w:rsidRDefault="007969B6" w:rsidP="007969B6">
      <w:pPr>
        <w:rPr>
          <w:rFonts w:ascii="Arial" w:hAnsi="Arial" w:cs="Arial"/>
        </w:rPr>
      </w:pPr>
      <w:r w:rsidRPr="00250E6A">
        <w:rPr>
          <w:rFonts w:ascii="Arial" w:hAnsi="Arial" w:cs="Arial"/>
        </w:rPr>
        <w:t xml:space="preserve">However, </w:t>
      </w:r>
      <w:r w:rsidRPr="00250E6A">
        <w:rPr>
          <w:rFonts w:ascii="Arial" w:hAnsi="Arial" w:cs="Arial" w:hint="eastAsia"/>
        </w:rPr>
        <w:t>1</w:t>
      </w:r>
      <w:r w:rsidRPr="00250E6A">
        <w:rPr>
          <w:rFonts w:ascii="Arial" w:hAnsi="Arial" w:cs="Arial"/>
        </w:rPr>
        <w:t>8 companies don’t support doing this.</w:t>
      </w:r>
    </w:p>
    <w:p w:rsidR="007969B6" w:rsidRPr="00250E6A" w:rsidRDefault="007969B6" w:rsidP="007969B6">
      <w:pPr>
        <w:rPr>
          <w:rFonts w:ascii="Arial" w:hAnsi="Arial" w:cs="Arial"/>
        </w:rPr>
      </w:pPr>
      <w:r w:rsidRPr="00250E6A">
        <w:rPr>
          <w:rFonts w:ascii="Arial" w:hAnsi="Arial" w:cs="Arial" w:hint="eastAsia"/>
        </w:rPr>
        <w:t>M</w:t>
      </w:r>
      <w:r w:rsidRPr="00250E6A">
        <w:rPr>
          <w:rFonts w:ascii="Arial" w:hAnsi="Arial" w:cs="Arial"/>
        </w:rPr>
        <w:t>oderator suggests not include issue 5 into objective</w:t>
      </w:r>
      <w:r w:rsidR="00A67FCD">
        <w:rPr>
          <w:rFonts w:ascii="Arial" w:hAnsi="Arial" w:cs="Arial"/>
        </w:rPr>
        <w:t xml:space="preserve"> until further justified</w:t>
      </w:r>
      <w:r w:rsidRPr="00250E6A">
        <w:rPr>
          <w:rFonts w:ascii="Arial" w:hAnsi="Arial" w:cs="Arial"/>
        </w:rPr>
        <w:t>.</w:t>
      </w:r>
    </w:p>
    <w:p w:rsidR="007969B6" w:rsidRPr="00250E6A" w:rsidRDefault="007969B6" w:rsidP="006B4532">
      <w:pPr>
        <w:pStyle w:val="2"/>
        <w:rPr>
          <w:rFonts w:ascii="Arial" w:hAnsi="Arial" w:cs="Arial"/>
        </w:rPr>
      </w:pPr>
      <w:r w:rsidRPr="00250E6A">
        <w:rPr>
          <w:rFonts w:ascii="Arial" w:hAnsi="Arial" w:cs="Arial"/>
        </w:rPr>
        <w:t>Summary for issue 6:</w:t>
      </w:r>
    </w:p>
    <w:p w:rsidR="007969B6" w:rsidRPr="00250E6A" w:rsidRDefault="007969B6" w:rsidP="007969B6">
      <w:pPr>
        <w:rPr>
          <w:rFonts w:ascii="Arial" w:hAnsi="Arial" w:cs="Arial"/>
        </w:rPr>
      </w:pPr>
      <w:r w:rsidRPr="00250E6A">
        <w:rPr>
          <w:rFonts w:ascii="Arial" w:hAnsi="Arial" w:cs="Arial" w:hint="eastAsia"/>
        </w:rPr>
        <w:t>2</w:t>
      </w:r>
      <w:r w:rsidRPr="00250E6A">
        <w:rPr>
          <w:rFonts w:ascii="Arial" w:hAnsi="Arial" w:cs="Arial"/>
        </w:rPr>
        <w:t>1 companies participate in issue 6 discussion.</w:t>
      </w:r>
    </w:p>
    <w:p w:rsidR="007969B6" w:rsidRPr="00250E6A" w:rsidRDefault="007969B6" w:rsidP="007969B6">
      <w:pPr>
        <w:rPr>
          <w:rFonts w:ascii="Arial" w:hAnsi="Arial" w:cs="Arial"/>
        </w:rPr>
      </w:pPr>
      <w:proofErr w:type="spellStart"/>
      <w:r w:rsidRPr="00250E6A">
        <w:rPr>
          <w:rFonts w:ascii="Arial" w:hAnsi="Arial" w:cs="Arial"/>
        </w:rPr>
        <w:t>Futurewei</w:t>
      </w:r>
      <w:proofErr w:type="spellEnd"/>
      <w:r w:rsidRPr="00250E6A">
        <w:rPr>
          <w:rFonts w:ascii="Arial" w:hAnsi="Arial" w:cs="Arial"/>
        </w:rPr>
        <w:t xml:space="preserve"> and BT further clarify that the use case is to </w:t>
      </w:r>
      <w:r w:rsidRPr="00250E6A">
        <w:rPr>
          <w:rFonts w:ascii="Arial" w:hAnsi="Arial" w:cs="Arial"/>
          <w:lang w:val="en-GB"/>
        </w:rPr>
        <w:t xml:space="preserve">support network slices over RAN sharing, where a sub-system - the part of RAN to be shared – needs to communicate with the rest of the </w:t>
      </w:r>
      <w:proofErr w:type="spellStart"/>
      <w:r w:rsidRPr="00250E6A">
        <w:rPr>
          <w:rFonts w:ascii="Arial" w:hAnsi="Arial" w:cs="Arial"/>
          <w:lang w:val="en-GB"/>
        </w:rPr>
        <w:t>nework</w:t>
      </w:r>
      <w:proofErr w:type="spellEnd"/>
      <w:r w:rsidRPr="00250E6A">
        <w:rPr>
          <w:rFonts w:ascii="Arial" w:hAnsi="Arial" w:cs="Arial"/>
          <w:lang w:val="en-GB"/>
        </w:rPr>
        <w:t xml:space="preserve"> on the service and SLA that a local RAN can provide.</w:t>
      </w:r>
      <w:r w:rsidRPr="00250E6A">
        <w:rPr>
          <w:rFonts w:ascii="Arial" w:hAnsi="Arial" w:cs="Arial"/>
        </w:rPr>
        <w:t xml:space="preserve"> TI supports.</w:t>
      </w:r>
    </w:p>
    <w:p w:rsidR="007969B6" w:rsidRPr="00250E6A" w:rsidRDefault="007969B6" w:rsidP="007969B6">
      <w:pPr>
        <w:rPr>
          <w:rFonts w:ascii="Arial" w:hAnsi="Arial" w:cs="Arial"/>
        </w:rPr>
      </w:pPr>
      <w:r w:rsidRPr="00250E6A">
        <w:rPr>
          <w:rFonts w:ascii="Arial" w:hAnsi="Arial" w:cs="Arial" w:hint="eastAsia"/>
        </w:rPr>
        <w:t>H</w:t>
      </w:r>
      <w:r w:rsidRPr="00250E6A">
        <w:rPr>
          <w:rFonts w:ascii="Arial" w:hAnsi="Arial" w:cs="Arial"/>
        </w:rPr>
        <w:t>owever, 18 companies comments this should be discussed in SA5/SA2 and within MDT scope.</w:t>
      </w:r>
    </w:p>
    <w:p w:rsidR="007969B6" w:rsidRPr="00250E6A" w:rsidRDefault="007969B6" w:rsidP="007969B6">
      <w:pPr>
        <w:rPr>
          <w:rFonts w:ascii="Arial" w:hAnsi="Arial" w:cs="Arial"/>
        </w:rPr>
      </w:pPr>
      <w:r w:rsidRPr="00250E6A">
        <w:rPr>
          <w:rFonts w:ascii="Arial" w:hAnsi="Arial" w:cs="Arial" w:hint="eastAsia"/>
        </w:rPr>
        <w:t>M</w:t>
      </w:r>
      <w:r w:rsidRPr="00250E6A">
        <w:rPr>
          <w:rFonts w:ascii="Arial" w:hAnsi="Arial" w:cs="Arial"/>
        </w:rPr>
        <w:t xml:space="preserve">oderator </w:t>
      </w:r>
      <w:r w:rsidR="00C56B3B">
        <w:rPr>
          <w:rFonts w:ascii="Arial" w:hAnsi="Arial" w:cs="Arial"/>
        </w:rPr>
        <w:t xml:space="preserve">tend to agree this objective falls into scope of MDT and </w:t>
      </w:r>
      <w:r w:rsidRPr="00250E6A">
        <w:rPr>
          <w:rFonts w:ascii="Arial" w:hAnsi="Arial" w:cs="Arial"/>
        </w:rPr>
        <w:t>propose not</w:t>
      </w:r>
      <w:r>
        <w:rPr>
          <w:rFonts w:ascii="Arial" w:hAnsi="Arial" w:cs="Arial"/>
        </w:rPr>
        <w:t xml:space="preserve"> to</w:t>
      </w:r>
      <w:r w:rsidRPr="00250E6A">
        <w:rPr>
          <w:rFonts w:ascii="Arial" w:hAnsi="Arial" w:cs="Arial"/>
        </w:rPr>
        <w:t xml:space="preserve"> include this in </w:t>
      </w:r>
      <w:r w:rsidR="00C56B3B">
        <w:rPr>
          <w:rFonts w:ascii="Arial" w:hAnsi="Arial" w:cs="Arial"/>
        </w:rPr>
        <w:t>slice</w:t>
      </w:r>
      <w:r w:rsidRPr="00250E6A">
        <w:rPr>
          <w:rFonts w:ascii="Arial" w:hAnsi="Arial" w:cs="Arial"/>
        </w:rPr>
        <w:t xml:space="preserve"> objective.</w:t>
      </w:r>
    </w:p>
    <w:p w:rsidR="007969B6" w:rsidRPr="00250E6A" w:rsidRDefault="007969B6" w:rsidP="006B4532">
      <w:pPr>
        <w:pStyle w:val="2"/>
        <w:rPr>
          <w:rFonts w:ascii="Arial" w:hAnsi="Arial" w:cs="Arial"/>
        </w:rPr>
      </w:pPr>
      <w:r w:rsidRPr="00250E6A">
        <w:rPr>
          <w:rFonts w:ascii="Arial" w:hAnsi="Arial" w:cs="Arial"/>
        </w:rPr>
        <w:t>Summary for issue 7:</w:t>
      </w:r>
    </w:p>
    <w:p w:rsidR="007969B6" w:rsidRPr="00250E6A" w:rsidRDefault="007969B6" w:rsidP="007969B6">
      <w:pPr>
        <w:rPr>
          <w:rFonts w:ascii="Arial" w:hAnsi="Arial" w:cs="Arial"/>
        </w:rPr>
      </w:pPr>
      <w:r w:rsidRPr="00250E6A">
        <w:rPr>
          <w:rFonts w:ascii="Arial" w:hAnsi="Arial" w:cs="Arial" w:hint="eastAsia"/>
        </w:rPr>
        <w:t>9</w:t>
      </w:r>
      <w:r w:rsidRPr="00250E6A">
        <w:rPr>
          <w:rFonts w:ascii="Arial" w:hAnsi="Arial" w:cs="Arial"/>
        </w:rPr>
        <w:t xml:space="preserve"> companies (</w:t>
      </w:r>
      <w:proofErr w:type="spellStart"/>
      <w:r w:rsidRPr="00250E6A">
        <w:rPr>
          <w:rFonts w:ascii="Arial" w:hAnsi="Arial" w:cs="Arial"/>
        </w:rPr>
        <w:t>Futurewei</w:t>
      </w:r>
      <w:proofErr w:type="spellEnd"/>
      <w:r w:rsidRPr="00250E6A">
        <w:rPr>
          <w:rFonts w:ascii="Arial" w:hAnsi="Arial" w:cs="Arial"/>
        </w:rPr>
        <w:t>, Huawei, BT, TI, China Telecom, Verizon, CMCC, KDDI, Deutsche Telekom) support to study issue 7.</w:t>
      </w:r>
    </w:p>
    <w:p w:rsidR="007969B6" w:rsidRPr="00250E6A" w:rsidRDefault="007969B6" w:rsidP="007969B6">
      <w:pPr>
        <w:rPr>
          <w:rFonts w:ascii="Arial" w:hAnsi="Arial" w:cs="Arial"/>
        </w:rPr>
      </w:pPr>
      <w:r w:rsidRPr="00250E6A">
        <w:rPr>
          <w:rFonts w:ascii="Arial" w:hAnsi="Arial" w:cs="Arial" w:hint="eastAsia"/>
        </w:rPr>
        <w:t>1</w:t>
      </w:r>
      <w:r w:rsidRPr="00250E6A">
        <w:rPr>
          <w:rFonts w:ascii="Arial" w:hAnsi="Arial" w:cs="Arial"/>
        </w:rPr>
        <w:t>3 companies are not clear with the need to study issue 7.</w:t>
      </w:r>
    </w:p>
    <w:p w:rsidR="007969B6" w:rsidRPr="00250E6A" w:rsidRDefault="007969B6" w:rsidP="007969B6">
      <w:pPr>
        <w:rPr>
          <w:rFonts w:ascii="Arial" w:hAnsi="Arial" w:cs="Arial"/>
        </w:rPr>
      </w:pPr>
      <w:r w:rsidRPr="00250E6A">
        <w:rPr>
          <w:rFonts w:ascii="Arial" w:hAnsi="Arial" w:cs="Arial"/>
        </w:rPr>
        <w:t xml:space="preserve">It seems quite a number of operators are supporting issue 7. But considering still there are more companies are not clear with it, moderator suggest to </w:t>
      </w:r>
      <w:r w:rsidR="00373982">
        <w:rPr>
          <w:rFonts w:ascii="Arial" w:hAnsi="Arial" w:cs="Arial"/>
        </w:rPr>
        <w:t>revise</w:t>
      </w:r>
      <w:r w:rsidRPr="00250E6A">
        <w:rPr>
          <w:rFonts w:ascii="Arial" w:hAnsi="Arial" w:cs="Arial"/>
        </w:rPr>
        <w:t xml:space="preserve"> the wording of objective and it will be helpful to have further clarification on the use case and the specification work for RAN. </w:t>
      </w:r>
    </w:p>
    <w:p w:rsidR="007969B6" w:rsidRPr="00250E6A" w:rsidRDefault="007969B6" w:rsidP="006B4532">
      <w:pPr>
        <w:pStyle w:val="2"/>
        <w:rPr>
          <w:rFonts w:ascii="Arial" w:hAnsi="Arial" w:cs="Arial"/>
        </w:rPr>
      </w:pPr>
      <w:r w:rsidRPr="00250E6A">
        <w:rPr>
          <w:rFonts w:ascii="Arial" w:hAnsi="Arial" w:cs="Arial"/>
        </w:rPr>
        <w:t>Summary for issue 8:</w:t>
      </w:r>
    </w:p>
    <w:p w:rsidR="007969B6" w:rsidRPr="00250E6A" w:rsidRDefault="007969B6" w:rsidP="007969B6">
      <w:pPr>
        <w:rPr>
          <w:rFonts w:ascii="Arial" w:hAnsi="Arial" w:cs="Arial"/>
        </w:rPr>
      </w:pPr>
      <w:r w:rsidRPr="00250E6A">
        <w:rPr>
          <w:rFonts w:ascii="Arial" w:hAnsi="Arial" w:cs="Arial" w:hint="eastAsia"/>
        </w:rPr>
        <w:t>2</w:t>
      </w:r>
      <w:r w:rsidRPr="00250E6A">
        <w:rPr>
          <w:rFonts w:ascii="Arial" w:hAnsi="Arial" w:cs="Arial"/>
        </w:rPr>
        <w:t>5 companies participate in issue 8 discussion.</w:t>
      </w:r>
    </w:p>
    <w:p w:rsidR="007969B6" w:rsidRPr="00250E6A" w:rsidRDefault="007969B6" w:rsidP="007969B6">
      <w:pPr>
        <w:rPr>
          <w:rFonts w:ascii="Arial" w:hAnsi="Arial" w:cs="Arial"/>
        </w:rPr>
      </w:pPr>
      <w:r w:rsidRPr="00250E6A">
        <w:rPr>
          <w:rFonts w:ascii="Arial" w:hAnsi="Arial" w:cs="Arial"/>
        </w:rPr>
        <w:t>9 companies agreed RAN sharing is an important case to be considered.</w:t>
      </w:r>
    </w:p>
    <w:p w:rsidR="007969B6" w:rsidRPr="00250E6A" w:rsidRDefault="007969B6" w:rsidP="007969B6">
      <w:pPr>
        <w:rPr>
          <w:rFonts w:ascii="Arial" w:hAnsi="Arial" w:cs="Arial"/>
        </w:rPr>
      </w:pPr>
      <w:r w:rsidRPr="00250E6A">
        <w:rPr>
          <w:rFonts w:ascii="Arial" w:hAnsi="Arial" w:cs="Arial"/>
        </w:rPr>
        <w:t xml:space="preserve">16 companies are not clear about what is missing on slicing function to support RAN sharing. </w:t>
      </w:r>
    </w:p>
    <w:p w:rsidR="007969B6" w:rsidRPr="00250E6A" w:rsidRDefault="007969B6" w:rsidP="007969B6">
      <w:pPr>
        <w:rPr>
          <w:rFonts w:ascii="Arial" w:hAnsi="Arial" w:cs="Arial"/>
        </w:rPr>
      </w:pPr>
      <w:r w:rsidRPr="00250E6A">
        <w:rPr>
          <w:rFonts w:ascii="Arial" w:hAnsi="Arial" w:cs="Arial"/>
        </w:rPr>
        <w:t>Moderator also agree further clarification on the specification impact on RAN is needed, so that companies can have a clear view on what need to be done.</w:t>
      </w:r>
    </w:p>
    <w:p w:rsidR="007969B6" w:rsidRPr="00250E6A" w:rsidRDefault="007969B6" w:rsidP="006B4532">
      <w:pPr>
        <w:pStyle w:val="2"/>
        <w:rPr>
          <w:rFonts w:ascii="Arial" w:hAnsi="Arial" w:cs="Arial"/>
        </w:rPr>
      </w:pPr>
      <w:r w:rsidRPr="00250E6A">
        <w:rPr>
          <w:rFonts w:ascii="Arial" w:hAnsi="Arial" w:cs="Arial"/>
        </w:rPr>
        <w:lastRenderedPageBreak/>
        <w:t>Summary for issue 9:</w:t>
      </w:r>
    </w:p>
    <w:p w:rsidR="007969B6" w:rsidRPr="00250E6A" w:rsidRDefault="007969B6" w:rsidP="007969B6">
      <w:pPr>
        <w:rPr>
          <w:rFonts w:ascii="Arial" w:hAnsi="Arial" w:cs="Arial"/>
        </w:rPr>
      </w:pPr>
      <w:r w:rsidRPr="00250E6A">
        <w:rPr>
          <w:rFonts w:ascii="Arial" w:hAnsi="Arial" w:cs="Arial" w:hint="eastAsia"/>
        </w:rPr>
        <w:t>1</w:t>
      </w:r>
      <w:r w:rsidRPr="00250E6A">
        <w:rPr>
          <w:rFonts w:ascii="Arial" w:hAnsi="Arial" w:cs="Arial"/>
        </w:rPr>
        <w:t>0 companies participate in issue 9 discussion.</w:t>
      </w:r>
    </w:p>
    <w:p w:rsidR="007969B6" w:rsidRPr="00250E6A" w:rsidRDefault="007969B6" w:rsidP="007969B6">
      <w:pPr>
        <w:rPr>
          <w:rFonts w:ascii="Arial" w:hAnsi="Arial" w:cs="Arial"/>
        </w:rPr>
      </w:pPr>
      <w:r w:rsidRPr="00250E6A">
        <w:rPr>
          <w:rFonts w:ascii="Arial" w:hAnsi="Arial" w:cs="Arial" w:hint="eastAsia"/>
        </w:rPr>
        <w:t>5</w:t>
      </w:r>
      <w:r w:rsidRPr="00250E6A">
        <w:rPr>
          <w:rFonts w:ascii="Arial" w:hAnsi="Arial" w:cs="Arial"/>
        </w:rPr>
        <w:t xml:space="preserve"> companies consider there might have impact on RAN. </w:t>
      </w:r>
    </w:p>
    <w:p w:rsidR="007969B6" w:rsidRPr="00250E6A" w:rsidRDefault="007969B6" w:rsidP="007969B6">
      <w:pPr>
        <w:rPr>
          <w:rFonts w:ascii="Arial" w:hAnsi="Arial" w:cs="Arial"/>
        </w:rPr>
      </w:pPr>
      <w:r w:rsidRPr="00250E6A">
        <w:rPr>
          <w:rFonts w:ascii="Arial" w:hAnsi="Arial" w:cs="Arial"/>
        </w:rPr>
        <w:t>Another 5 companies propose RAN can wait for SA2 progress and take SA2 progress into consideration.</w:t>
      </w:r>
    </w:p>
    <w:p w:rsidR="007969B6" w:rsidRPr="00250E6A" w:rsidRDefault="007969B6" w:rsidP="007969B6">
      <w:pPr>
        <w:rPr>
          <w:rFonts w:ascii="Arial" w:hAnsi="Arial" w:cs="Arial"/>
        </w:rPr>
      </w:pPr>
      <w:r w:rsidRPr="00250E6A">
        <w:rPr>
          <w:rFonts w:ascii="Arial" w:hAnsi="Arial" w:cs="Arial"/>
        </w:rPr>
        <w:t xml:space="preserve">Moderator consider the above opinions are not conflict with each other. RAN can take SA2 progress into consideration and check whether there is impact on RAN. </w:t>
      </w:r>
    </w:p>
    <w:p w:rsidR="007969B6" w:rsidRPr="007969B6" w:rsidRDefault="007969B6" w:rsidP="007969B6">
      <w:pPr>
        <w:rPr>
          <w:rFonts w:ascii="Arial" w:hAnsi="Arial" w:cs="Arial"/>
        </w:rPr>
      </w:pPr>
      <w:r w:rsidRPr="00250E6A">
        <w:rPr>
          <w:rFonts w:ascii="Arial" w:hAnsi="Arial" w:cs="Arial" w:hint="eastAsia"/>
          <w:b/>
          <w:bCs/>
        </w:rPr>
        <w:t>P</w:t>
      </w:r>
      <w:r w:rsidRPr="00250E6A">
        <w:rPr>
          <w:rFonts w:ascii="Arial" w:hAnsi="Arial" w:cs="Arial"/>
          <w:b/>
          <w:bCs/>
        </w:rPr>
        <w:t xml:space="preserve">roposal </w:t>
      </w:r>
      <w:r w:rsidR="006378D5">
        <w:rPr>
          <w:rFonts w:ascii="Arial" w:hAnsi="Arial" w:cs="Arial"/>
          <w:b/>
          <w:bCs/>
        </w:rPr>
        <w:t>6</w:t>
      </w:r>
      <w:r w:rsidRPr="00250E6A">
        <w:rPr>
          <w:rFonts w:ascii="Arial" w:hAnsi="Arial" w:cs="Arial"/>
          <w:b/>
          <w:bCs/>
        </w:rPr>
        <w:t>: RAN can take the progress of SA2 slicing study item [S2-1908583] into consideration and check whether there is impact on RAN.</w:t>
      </w:r>
    </w:p>
    <w:p w:rsidR="007969B6" w:rsidRPr="007969B6" w:rsidRDefault="007969B6" w:rsidP="007969B6">
      <w:pPr>
        <w:pStyle w:val="1"/>
        <w:keepNext w:val="0"/>
        <w:keepLines w:val="0"/>
        <w:numPr>
          <w:ilvl w:val="0"/>
          <w:numId w:val="1"/>
        </w:numPr>
        <w:pBdr>
          <w:top w:val="single" w:sz="12" w:space="3" w:color="auto"/>
        </w:pBdr>
        <w:spacing w:before="240" w:after="180" w:line="240" w:lineRule="auto"/>
        <w:jc w:val="left"/>
        <w:rPr>
          <w:rFonts w:ascii="Arial" w:eastAsia="宋体" w:hAnsi="Arial" w:cs="Arial"/>
          <w:b w:val="0"/>
          <w:bCs w:val="0"/>
          <w:kern w:val="0"/>
          <w:sz w:val="36"/>
          <w:szCs w:val="20"/>
          <w:lang w:val="en-GB" w:eastAsia="en-US"/>
        </w:rPr>
      </w:pPr>
      <w:r>
        <w:rPr>
          <w:rFonts w:ascii="Arial" w:eastAsia="宋体" w:hAnsi="Arial" w:cs="Arial"/>
          <w:b w:val="0"/>
          <w:bCs w:val="0"/>
          <w:kern w:val="0"/>
          <w:sz w:val="36"/>
          <w:szCs w:val="20"/>
          <w:lang w:val="en-GB" w:eastAsia="en-US"/>
        </w:rPr>
        <w:t>C</w:t>
      </w:r>
      <w:r w:rsidRPr="007969B6">
        <w:rPr>
          <w:rFonts w:ascii="Arial" w:eastAsia="宋体" w:hAnsi="Arial" w:cs="Arial"/>
          <w:b w:val="0"/>
          <w:bCs w:val="0"/>
          <w:kern w:val="0"/>
          <w:sz w:val="36"/>
          <w:szCs w:val="20"/>
          <w:lang w:val="en-GB" w:eastAsia="en-US"/>
        </w:rPr>
        <w:t>onclusion</w:t>
      </w:r>
    </w:p>
    <w:p w:rsidR="007969B6" w:rsidRDefault="007969B6" w:rsidP="007969B6">
      <w:pPr>
        <w:rPr>
          <w:rFonts w:ascii="Arial" w:hAnsi="Arial" w:cs="Arial"/>
        </w:rPr>
      </w:pPr>
      <w:r>
        <w:rPr>
          <w:rFonts w:ascii="Arial" w:hAnsi="Arial" w:cs="Arial"/>
        </w:rPr>
        <w:t xml:space="preserve">In this email discussion, 25 companies share </w:t>
      </w:r>
      <w:r w:rsidR="002D197E">
        <w:rPr>
          <w:rFonts w:ascii="Arial" w:hAnsi="Arial" w:cs="Arial"/>
        </w:rPr>
        <w:t xml:space="preserve">views on </w:t>
      </w:r>
      <w:proofErr w:type="spellStart"/>
      <w:r w:rsidR="002D197E">
        <w:rPr>
          <w:rFonts w:ascii="Arial" w:hAnsi="Arial" w:cs="Arial"/>
        </w:rPr>
        <w:t>ths</w:t>
      </w:r>
      <w:proofErr w:type="spellEnd"/>
      <w:r w:rsidR="002D197E">
        <w:rPr>
          <w:rFonts w:ascii="Arial" w:hAnsi="Arial" w:cs="Arial"/>
        </w:rPr>
        <w:t xml:space="preserve"> slicing related issues proposed by several companies in RAN#84 meeting. Based on the summary above, moderator provide following proposals:</w:t>
      </w:r>
    </w:p>
    <w:p w:rsidR="006378D5" w:rsidRPr="00250E6A" w:rsidRDefault="006378D5" w:rsidP="006378D5">
      <w:pPr>
        <w:rPr>
          <w:rFonts w:ascii="Arial" w:hAnsi="Arial" w:cs="Arial"/>
          <w:b/>
          <w:bCs/>
        </w:rPr>
      </w:pPr>
      <w:r w:rsidRPr="00250E6A">
        <w:rPr>
          <w:rFonts w:ascii="Arial" w:hAnsi="Arial" w:cs="Arial"/>
          <w:b/>
          <w:bCs/>
        </w:rPr>
        <w:t xml:space="preserve">Proposal 1: Mechanisms to enable UE awareness of RAN support of network slice and mechanism to enable UE fast access to intended slice will be studied in R17. </w:t>
      </w:r>
    </w:p>
    <w:p w:rsidR="006378D5" w:rsidRPr="00250E6A" w:rsidRDefault="006378D5" w:rsidP="006378D5">
      <w:pPr>
        <w:rPr>
          <w:rFonts w:ascii="Arial" w:hAnsi="Arial" w:cs="Arial"/>
          <w:b/>
          <w:bCs/>
        </w:rPr>
      </w:pPr>
      <w:r w:rsidRPr="00250E6A">
        <w:rPr>
          <w:rFonts w:ascii="Arial" w:hAnsi="Arial" w:cs="Arial" w:hint="eastAsia"/>
          <w:b/>
          <w:bCs/>
          <w:lang w:val="en-GB"/>
        </w:rPr>
        <w:t>P</w:t>
      </w:r>
      <w:r w:rsidRPr="00250E6A">
        <w:rPr>
          <w:rFonts w:ascii="Arial" w:hAnsi="Arial" w:cs="Arial"/>
          <w:b/>
          <w:bCs/>
          <w:lang w:val="en-GB"/>
        </w:rPr>
        <w:t>roposal 2: The enhancement on slicing is applied for both TDD and FDD.</w:t>
      </w:r>
    </w:p>
    <w:p w:rsidR="006378D5" w:rsidRPr="00CF23B2" w:rsidRDefault="006378D5" w:rsidP="006378D5">
      <w:pPr>
        <w:rPr>
          <w:rFonts w:ascii="Arial" w:hAnsi="Arial" w:cs="Arial"/>
          <w:b/>
          <w:bCs/>
        </w:rPr>
      </w:pPr>
      <w:r w:rsidRPr="00CF23B2">
        <w:rPr>
          <w:rFonts w:ascii="Arial" w:hAnsi="Arial" w:cs="Arial" w:hint="eastAsia"/>
          <w:b/>
          <w:bCs/>
        </w:rPr>
        <w:t>P</w:t>
      </w:r>
      <w:r w:rsidRPr="00CF23B2">
        <w:rPr>
          <w:rFonts w:ascii="Arial" w:hAnsi="Arial" w:cs="Arial"/>
          <w:b/>
          <w:bCs/>
        </w:rPr>
        <w:t xml:space="preserve">roposal </w:t>
      </w:r>
      <w:r>
        <w:rPr>
          <w:rFonts w:ascii="Arial" w:hAnsi="Arial" w:cs="Arial"/>
          <w:b/>
          <w:bCs/>
        </w:rPr>
        <w:t>3</w:t>
      </w:r>
      <w:r w:rsidRPr="00CF23B2">
        <w:rPr>
          <w:rFonts w:ascii="Arial" w:hAnsi="Arial" w:cs="Arial"/>
          <w:b/>
          <w:bCs/>
        </w:rPr>
        <w:t xml:space="preserve">: </w:t>
      </w:r>
      <w:r w:rsidRPr="00CF23B2">
        <w:rPr>
          <w:rFonts w:ascii="Arial" w:hAnsi="Arial" w:cs="Arial"/>
          <w:b/>
          <w:bCs/>
        </w:rPr>
        <w:t xml:space="preserve">Study intra-RAT handover service interruption, e.g. target </w:t>
      </w:r>
      <w:proofErr w:type="spellStart"/>
      <w:r w:rsidRPr="00CF23B2">
        <w:rPr>
          <w:rFonts w:ascii="Arial" w:hAnsi="Arial" w:cs="Arial"/>
          <w:b/>
          <w:bCs/>
        </w:rPr>
        <w:t>gNB</w:t>
      </w:r>
      <w:proofErr w:type="spellEnd"/>
      <w:r w:rsidRPr="00CF23B2">
        <w:rPr>
          <w:rFonts w:ascii="Arial" w:hAnsi="Arial" w:cs="Arial"/>
          <w:b/>
          <w:bCs/>
        </w:rPr>
        <w:t xml:space="preserve"> doesn’t support the UE’s ongoing slice, study slice re-mapping, fallback, and data forwarding procedures. Coordination with SA2 is needed.</w:t>
      </w:r>
    </w:p>
    <w:p w:rsidR="006378D5" w:rsidRPr="006378D5" w:rsidRDefault="006378D5" w:rsidP="006378D5">
      <w:pPr>
        <w:rPr>
          <w:rFonts w:ascii="Arial" w:hAnsi="Arial" w:cs="Arial"/>
          <w:b/>
          <w:bCs/>
        </w:rPr>
      </w:pPr>
      <w:r w:rsidRPr="006378D5">
        <w:rPr>
          <w:rFonts w:ascii="Arial" w:hAnsi="Arial" w:cs="Arial" w:hint="eastAsia"/>
          <w:b/>
          <w:bCs/>
        </w:rPr>
        <w:t>P</w:t>
      </w:r>
      <w:r w:rsidRPr="006378D5">
        <w:rPr>
          <w:rFonts w:ascii="Arial" w:hAnsi="Arial" w:cs="Arial"/>
          <w:b/>
          <w:bCs/>
        </w:rPr>
        <w:t xml:space="preserve">roposal 4: </w:t>
      </w:r>
      <w:r w:rsidR="00EB1FB4">
        <w:rPr>
          <w:rFonts w:ascii="Arial" w:hAnsi="Arial" w:cs="Arial"/>
          <w:b/>
          <w:bCs/>
        </w:rPr>
        <w:t>Check with</w:t>
      </w:r>
      <w:r w:rsidRPr="006378D5">
        <w:rPr>
          <w:rFonts w:ascii="Arial" w:hAnsi="Arial" w:cs="Arial"/>
          <w:b/>
          <w:bCs/>
        </w:rPr>
        <w:t xml:space="preserve"> SA2 whether the following objectives are feasible:</w:t>
      </w:r>
    </w:p>
    <w:p w:rsidR="006378D5" w:rsidRPr="006378D5" w:rsidRDefault="006378D5" w:rsidP="006378D5">
      <w:pPr>
        <w:widowControl/>
        <w:numPr>
          <w:ilvl w:val="0"/>
          <w:numId w:val="3"/>
        </w:numPr>
        <w:overflowPunct w:val="0"/>
        <w:autoSpaceDE w:val="0"/>
        <w:autoSpaceDN w:val="0"/>
        <w:adjustRightInd w:val="0"/>
        <w:spacing w:after="180"/>
        <w:jc w:val="left"/>
        <w:textAlignment w:val="baseline"/>
        <w:rPr>
          <w:rFonts w:ascii="Arial" w:hAnsi="Arial" w:cs="Arial"/>
          <w:b/>
          <w:bCs/>
        </w:rPr>
      </w:pPr>
      <w:r w:rsidRPr="006378D5">
        <w:rPr>
          <w:rFonts w:ascii="Arial" w:hAnsi="Arial" w:cs="Arial"/>
          <w:b/>
          <w:bCs/>
        </w:rPr>
        <w:t xml:space="preserve">To enable on-demand and dynamic deployment of diverse and different network slices [RAN2, RAN3], e.g. </w:t>
      </w:r>
    </w:p>
    <w:p w:rsidR="006378D5" w:rsidRPr="006378D5" w:rsidRDefault="006378D5" w:rsidP="006378D5">
      <w:pPr>
        <w:widowControl/>
        <w:numPr>
          <w:ilvl w:val="0"/>
          <w:numId w:val="5"/>
        </w:numPr>
        <w:overflowPunct w:val="0"/>
        <w:autoSpaceDE w:val="0"/>
        <w:autoSpaceDN w:val="0"/>
        <w:adjustRightInd w:val="0"/>
        <w:spacing w:after="180"/>
        <w:jc w:val="left"/>
        <w:textAlignment w:val="baseline"/>
        <w:rPr>
          <w:rFonts w:ascii="Arial" w:hAnsi="Arial" w:cs="Arial"/>
          <w:b/>
          <w:bCs/>
        </w:rPr>
      </w:pPr>
      <w:r w:rsidRPr="006378D5">
        <w:rPr>
          <w:rFonts w:ascii="Arial" w:eastAsia="Times New Roman" w:hAnsi="Arial" w:cs="Arial"/>
          <w:b/>
          <w:bCs/>
        </w:rPr>
        <w:t>Study the feasibility to relax the Rel-15 principle of “the slice availability does not change within the UE’s registration area”, coordination with SA2 may be needed.</w:t>
      </w:r>
    </w:p>
    <w:p w:rsidR="006378D5" w:rsidRPr="006378D5" w:rsidRDefault="006378D5" w:rsidP="006378D5">
      <w:pPr>
        <w:widowControl/>
        <w:numPr>
          <w:ilvl w:val="0"/>
          <w:numId w:val="5"/>
        </w:numPr>
        <w:overflowPunct w:val="0"/>
        <w:autoSpaceDE w:val="0"/>
        <w:autoSpaceDN w:val="0"/>
        <w:adjustRightInd w:val="0"/>
        <w:spacing w:after="180"/>
        <w:jc w:val="left"/>
        <w:textAlignment w:val="baseline"/>
        <w:rPr>
          <w:rFonts w:ascii="Arial" w:hAnsi="Arial" w:cs="Arial"/>
          <w:b/>
          <w:bCs/>
        </w:rPr>
      </w:pPr>
      <w:r w:rsidRPr="006378D5">
        <w:rPr>
          <w:rFonts w:ascii="Arial" w:hAnsi="Arial" w:cs="Arial"/>
          <w:b/>
          <w:bCs/>
        </w:rPr>
        <w:t>Smaller granularity slice deployment in addition of current TA level deployment.</w:t>
      </w:r>
    </w:p>
    <w:p w:rsidR="006378D5" w:rsidRPr="00953C3C" w:rsidRDefault="006378D5" w:rsidP="006378D5">
      <w:pPr>
        <w:rPr>
          <w:rFonts w:ascii="Arial" w:hAnsi="Arial" w:cs="Arial"/>
          <w:b/>
          <w:bCs/>
        </w:rPr>
      </w:pPr>
      <w:r w:rsidRPr="00953C3C">
        <w:rPr>
          <w:rFonts w:ascii="Arial" w:hAnsi="Arial" w:cs="Arial" w:hint="eastAsia"/>
          <w:b/>
          <w:bCs/>
        </w:rPr>
        <w:t>P</w:t>
      </w:r>
      <w:r w:rsidRPr="00953C3C">
        <w:rPr>
          <w:rFonts w:ascii="Arial" w:hAnsi="Arial" w:cs="Arial"/>
          <w:b/>
          <w:bCs/>
        </w:rPr>
        <w:t xml:space="preserve">roposal </w:t>
      </w:r>
      <w:r>
        <w:rPr>
          <w:rFonts w:ascii="Arial" w:hAnsi="Arial" w:cs="Arial"/>
          <w:b/>
          <w:bCs/>
        </w:rPr>
        <w:t>5</w:t>
      </w:r>
      <w:r w:rsidRPr="00953C3C">
        <w:rPr>
          <w:rFonts w:ascii="Arial" w:hAnsi="Arial" w:cs="Arial"/>
          <w:b/>
          <w:bCs/>
        </w:rPr>
        <w:t>: Study slice-specific idle and inactive UE access, e.g. paging, cell (re)selection, RACH configuration.</w:t>
      </w:r>
    </w:p>
    <w:p w:rsidR="006378D5" w:rsidRPr="00250E6A" w:rsidRDefault="006378D5" w:rsidP="006378D5">
      <w:pPr>
        <w:rPr>
          <w:rFonts w:ascii="Arial" w:hAnsi="Arial" w:cs="Arial"/>
          <w:b/>
          <w:bCs/>
        </w:rPr>
      </w:pPr>
      <w:r w:rsidRPr="00250E6A">
        <w:rPr>
          <w:rFonts w:ascii="Arial" w:hAnsi="Arial" w:cs="Arial" w:hint="eastAsia"/>
          <w:b/>
          <w:bCs/>
        </w:rPr>
        <w:t>P</w:t>
      </w:r>
      <w:r w:rsidRPr="00250E6A">
        <w:rPr>
          <w:rFonts w:ascii="Arial" w:hAnsi="Arial" w:cs="Arial"/>
          <w:b/>
          <w:bCs/>
        </w:rPr>
        <w:t xml:space="preserve">roposal </w:t>
      </w:r>
      <w:r>
        <w:rPr>
          <w:rFonts w:ascii="Arial" w:hAnsi="Arial" w:cs="Arial"/>
          <w:b/>
          <w:bCs/>
        </w:rPr>
        <w:t>6</w:t>
      </w:r>
      <w:r w:rsidRPr="00250E6A">
        <w:rPr>
          <w:rFonts w:ascii="Arial" w:hAnsi="Arial" w:cs="Arial"/>
          <w:b/>
          <w:bCs/>
        </w:rPr>
        <w:t xml:space="preserve">: RAN can take the progress of SA2 slicing study item [S2-1908583] into </w:t>
      </w:r>
      <w:r w:rsidRPr="00250E6A">
        <w:rPr>
          <w:rFonts w:ascii="Arial" w:hAnsi="Arial" w:cs="Arial"/>
          <w:b/>
          <w:bCs/>
        </w:rPr>
        <w:lastRenderedPageBreak/>
        <w:t>consideration and check whether there is impact on RAN.</w:t>
      </w:r>
    </w:p>
    <w:p w:rsidR="002D197E" w:rsidRPr="006378D5" w:rsidRDefault="002D197E" w:rsidP="007969B6">
      <w:pPr>
        <w:rPr>
          <w:rFonts w:ascii="Arial" w:hAnsi="Arial" w:cs="Arial"/>
        </w:rPr>
      </w:pPr>
    </w:p>
    <w:sectPr w:rsidR="002D197E" w:rsidRPr="006378D5" w:rsidSect="00F57B6B">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46E" w:rsidRDefault="00F9346E" w:rsidP="00D629C4">
      <w:pPr>
        <w:spacing w:after="0" w:line="240" w:lineRule="auto"/>
      </w:pPr>
      <w:r>
        <w:separator/>
      </w:r>
    </w:p>
  </w:endnote>
  <w:endnote w:type="continuationSeparator" w:id="0">
    <w:p w:rsidR="00F9346E" w:rsidRDefault="00F9346E" w:rsidP="00D62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Dotum"/>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1420944"/>
      <w:docPartObj>
        <w:docPartGallery w:val="Page Numbers (Bottom of Page)"/>
        <w:docPartUnique/>
      </w:docPartObj>
    </w:sdtPr>
    <w:sdtContent>
      <w:p w:rsidR="00E5708D" w:rsidRDefault="00E5708D">
        <w:pPr>
          <w:pStyle w:val="ab"/>
          <w:jc w:val="center"/>
        </w:pPr>
        <w:r>
          <w:fldChar w:fldCharType="begin"/>
        </w:r>
        <w:r>
          <w:instrText>PAGE   \* MERGEFORMAT</w:instrText>
        </w:r>
        <w:r>
          <w:fldChar w:fldCharType="separate"/>
        </w:r>
        <w:r>
          <w:rPr>
            <w:lang w:val="zh-CN"/>
          </w:rPr>
          <w:t>2</w:t>
        </w:r>
        <w:r>
          <w:fldChar w:fldCharType="end"/>
        </w:r>
      </w:p>
    </w:sdtContent>
  </w:sdt>
  <w:p w:rsidR="00E5708D" w:rsidRDefault="00E5708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46E" w:rsidRDefault="00F9346E" w:rsidP="00D629C4">
      <w:pPr>
        <w:spacing w:after="0" w:line="240" w:lineRule="auto"/>
      </w:pPr>
      <w:r>
        <w:separator/>
      </w:r>
    </w:p>
  </w:footnote>
  <w:footnote w:type="continuationSeparator" w:id="0">
    <w:p w:rsidR="00F9346E" w:rsidRDefault="00F9346E" w:rsidP="00D629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1B7"/>
    <w:multiLevelType w:val="multilevel"/>
    <w:tmpl w:val="029001B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6564256"/>
    <w:multiLevelType w:val="multilevel"/>
    <w:tmpl w:val="F9BC3B26"/>
    <w:lvl w:ilvl="0">
      <w:start w:val="8"/>
      <w:numFmt w:val="bullet"/>
      <w:lvlText w:val="-"/>
      <w:lvlJc w:val="left"/>
      <w:pPr>
        <w:ind w:left="620" w:hanging="420"/>
      </w:pPr>
      <w:rPr>
        <w:rFonts w:ascii="Times New Roman" w:eastAsia="Times New Roman" w:hAnsi="Times New Roman" w:cs="Times New Roman" w:hint="default"/>
      </w:rPr>
    </w:lvl>
    <w:lvl w:ilvl="1">
      <w:start w:val="1"/>
      <w:numFmt w:val="lowerLetter"/>
      <w:lvlText w:val="%2)"/>
      <w:lvlJc w:val="left"/>
      <w:pPr>
        <w:ind w:left="1040" w:hanging="420"/>
      </w:pPr>
      <w:rPr>
        <w:rFont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0A116484"/>
    <w:multiLevelType w:val="multilevel"/>
    <w:tmpl w:val="0A116484"/>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3" w15:restartNumberingAfterBreak="0">
    <w:nsid w:val="11FE63F2"/>
    <w:multiLevelType w:val="multilevel"/>
    <w:tmpl w:val="11FE63F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2D16E38"/>
    <w:multiLevelType w:val="multilevel"/>
    <w:tmpl w:val="22D16E38"/>
    <w:lvl w:ilvl="0">
      <w:start w:val="1"/>
      <w:numFmt w:val="bullet"/>
      <w:lvlText w:val=""/>
      <w:lvlJc w:val="left"/>
      <w:pPr>
        <w:ind w:left="1040" w:hanging="420"/>
      </w:pPr>
      <w:rPr>
        <w:rFonts w:ascii="Wingdings" w:hAnsi="Wingdings"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5" w15:restartNumberingAfterBreak="0">
    <w:nsid w:val="27DA0CF4"/>
    <w:multiLevelType w:val="multilevel"/>
    <w:tmpl w:val="27DA0CF4"/>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6" w15:restartNumberingAfterBreak="0">
    <w:nsid w:val="2BDF3C92"/>
    <w:multiLevelType w:val="multilevel"/>
    <w:tmpl w:val="2BDF3C9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0CE1B94"/>
    <w:multiLevelType w:val="hybridMultilevel"/>
    <w:tmpl w:val="484258E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8" w15:restartNumberingAfterBreak="0">
    <w:nsid w:val="30F97B17"/>
    <w:multiLevelType w:val="multilevel"/>
    <w:tmpl w:val="30F97B1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B240D47"/>
    <w:multiLevelType w:val="multilevel"/>
    <w:tmpl w:val="3A286002"/>
    <w:lvl w:ilvl="0">
      <w:start w:val="8"/>
      <w:numFmt w:val="bullet"/>
      <w:lvlText w:val="-"/>
      <w:lvlJc w:val="left"/>
      <w:pPr>
        <w:ind w:left="620" w:hanging="420"/>
      </w:pPr>
      <w:rPr>
        <w:rFonts w:ascii="Times New Roman" w:eastAsia="Times New Roman" w:hAnsi="Times New Roman" w:cs="Times New Roman" w:hint="default"/>
      </w:rPr>
    </w:lvl>
    <w:lvl w:ilvl="1">
      <w:start w:val="1"/>
      <w:numFmt w:val="lowerLetter"/>
      <w:lvlText w:val="%2)"/>
      <w:lvlJc w:val="left"/>
      <w:pPr>
        <w:ind w:left="1040" w:hanging="420"/>
      </w:pPr>
      <w:rPr>
        <w:rFont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15:restartNumberingAfterBreak="0">
    <w:nsid w:val="4C5C3842"/>
    <w:multiLevelType w:val="multilevel"/>
    <w:tmpl w:val="4C5C3842"/>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55DC1AF9"/>
    <w:multiLevelType w:val="multilevel"/>
    <w:tmpl w:val="55DC1AF9"/>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CF154DF"/>
    <w:multiLevelType w:val="multilevel"/>
    <w:tmpl w:val="5CF154DF"/>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47B5652"/>
    <w:multiLevelType w:val="multilevel"/>
    <w:tmpl w:val="747B5652"/>
    <w:lvl w:ilvl="0">
      <w:start w:val="8"/>
      <w:numFmt w:val="bullet"/>
      <w:lvlText w:val="-"/>
      <w:lvlJc w:val="left"/>
      <w:pPr>
        <w:ind w:left="620" w:hanging="420"/>
      </w:pPr>
      <w:rPr>
        <w:rFonts w:ascii="Times New Roman" w:eastAsia="Times New Roman" w:hAnsi="Times New Roman" w:cs="Times New Roma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num w:numId="1">
    <w:abstractNumId w:val="6"/>
  </w:num>
  <w:num w:numId="2">
    <w:abstractNumId w:val="1"/>
  </w:num>
  <w:num w:numId="3">
    <w:abstractNumId w:val="13"/>
  </w:num>
  <w:num w:numId="4">
    <w:abstractNumId w:val="4"/>
  </w:num>
  <w:num w:numId="5">
    <w:abstractNumId w:val="5"/>
  </w:num>
  <w:num w:numId="6">
    <w:abstractNumId w:val="8"/>
  </w:num>
  <w:num w:numId="7">
    <w:abstractNumId w:val="2"/>
  </w:num>
  <w:num w:numId="8">
    <w:abstractNumId w:val="0"/>
  </w:num>
  <w:num w:numId="9">
    <w:abstractNumId w:val="3"/>
  </w:num>
  <w:num w:numId="10">
    <w:abstractNumId w:val="12"/>
  </w:num>
  <w:num w:numId="11">
    <w:abstractNumId w:val="11"/>
  </w:num>
  <w:num w:numId="12">
    <w:abstractNumId w:val="10"/>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defaultTabStop w:val="420"/>
  <w:hyphenationZone w:val="42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QwN7WwMLUwNTQ3NjJS0lEKTi0uzszPAykwrAUAJ93NiiwAAAA="/>
  </w:docVars>
  <w:rsids>
    <w:rsidRoot w:val="003B0E0B"/>
    <w:rsid w:val="00005ADD"/>
    <w:rsid w:val="000209C3"/>
    <w:rsid w:val="0002248E"/>
    <w:rsid w:val="00026F4C"/>
    <w:rsid w:val="00030576"/>
    <w:rsid w:val="00031A1B"/>
    <w:rsid w:val="000360ED"/>
    <w:rsid w:val="00037A31"/>
    <w:rsid w:val="00037E77"/>
    <w:rsid w:val="00041359"/>
    <w:rsid w:val="0004188F"/>
    <w:rsid w:val="00044432"/>
    <w:rsid w:val="00051646"/>
    <w:rsid w:val="00052449"/>
    <w:rsid w:val="00053C22"/>
    <w:rsid w:val="00055A3E"/>
    <w:rsid w:val="00056688"/>
    <w:rsid w:val="00063630"/>
    <w:rsid w:val="00064C6C"/>
    <w:rsid w:val="000655B4"/>
    <w:rsid w:val="000842F2"/>
    <w:rsid w:val="00090AF2"/>
    <w:rsid w:val="0009467A"/>
    <w:rsid w:val="000948A9"/>
    <w:rsid w:val="000955EB"/>
    <w:rsid w:val="00095CAB"/>
    <w:rsid w:val="000961B2"/>
    <w:rsid w:val="000A0B65"/>
    <w:rsid w:val="000A20AE"/>
    <w:rsid w:val="000A737F"/>
    <w:rsid w:val="000B30E6"/>
    <w:rsid w:val="000C23A2"/>
    <w:rsid w:val="000C3F26"/>
    <w:rsid w:val="000C461D"/>
    <w:rsid w:val="000C49ED"/>
    <w:rsid w:val="000D03B5"/>
    <w:rsid w:val="000D2A4A"/>
    <w:rsid w:val="000D5E67"/>
    <w:rsid w:val="000E0FA3"/>
    <w:rsid w:val="000E1459"/>
    <w:rsid w:val="000E42EE"/>
    <w:rsid w:val="000E5743"/>
    <w:rsid w:val="000E76BE"/>
    <w:rsid w:val="000F0935"/>
    <w:rsid w:val="000F3D7E"/>
    <w:rsid w:val="000F6FC4"/>
    <w:rsid w:val="000F70FA"/>
    <w:rsid w:val="000F7B55"/>
    <w:rsid w:val="001003C1"/>
    <w:rsid w:val="00101266"/>
    <w:rsid w:val="001052FA"/>
    <w:rsid w:val="00106F36"/>
    <w:rsid w:val="00111C78"/>
    <w:rsid w:val="00113378"/>
    <w:rsid w:val="00115286"/>
    <w:rsid w:val="001228BD"/>
    <w:rsid w:val="0012407F"/>
    <w:rsid w:val="00134044"/>
    <w:rsid w:val="00136983"/>
    <w:rsid w:val="001407F6"/>
    <w:rsid w:val="0014463A"/>
    <w:rsid w:val="00144BF0"/>
    <w:rsid w:val="001455A0"/>
    <w:rsid w:val="00145D02"/>
    <w:rsid w:val="001471E8"/>
    <w:rsid w:val="00147298"/>
    <w:rsid w:val="00151225"/>
    <w:rsid w:val="001526AC"/>
    <w:rsid w:val="0015495E"/>
    <w:rsid w:val="0015586B"/>
    <w:rsid w:val="00162783"/>
    <w:rsid w:val="00162F2B"/>
    <w:rsid w:val="00166F03"/>
    <w:rsid w:val="00172CDB"/>
    <w:rsid w:val="00175A7A"/>
    <w:rsid w:val="00177B72"/>
    <w:rsid w:val="00192819"/>
    <w:rsid w:val="001A082F"/>
    <w:rsid w:val="001A466C"/>
    <w:rsid w:val="001A48AB"/>
    <w:rsid w:val="001A4E28"/>
    <w:rsid w:val="001B19CF"/>
    <w:rsid w:val="001B34DD"/>
    <w:rsid w:val="001B4464"/>
    <w:rsid w:val="001C0E21"/>
    <w:rsid w:val="001C4625"/>
    <w:rsid w:val="001C5147"/>
    <w:rsid w:val="001C5951"/>
    <w:rsid w:val="001D301E"/>
    <w:rsid w:val="001D4DC8"/>
    <w:rsid w:val="001E3A6A"/>
    <w:rsid w:val="001E3C46"/>
    <w:rsid w:val="001F2FF3"/>
    <w:rsid w:val="001F3551"/>
    <w:rsid w:val="001F4433"/>
    <w:rsid w:val="001F66B2"/>
    <w:rsid w:val="001F7797"/>
    <w:rsid w:val="0020054D"/>
    <w:rsid w:val="002009AE"/>
    <w:rsid w:val="0020111F"/>
    <w:rsid w:val="00201642"/>
    <w:rsid w:val="0020593A"/>
    <w:rsid w:val="00206832"/>
    <w:rsid w:val="00210762"/>
    <w:rsid w:val="00223CB1"/>
    <w:rsid w:val="0023172C"/>
    <w:rsid w:val="00244DFF"/>
    <w:rsid w:val="00245715"/>
    <w:rsid w:val="002464F0"/>
    <w:rsid w:val="00250669"/>
    <w:rsid w:val="00250E6A"/>
    <w:rsid w:val="00251B7D"/>
    <w:rsid w:val="00256E35"/>
    <w:rsid w:val="00256F17"/>
    <w:rsid w:val="00260EBA"/>
    <w:rsid w:val="00261AD5"/>
    <w:rsid w:val="00265B60"/>
    <w:rsid w:val="00271C41"/>
    <w:rsid w:val="00271D42"/>
    <w:rsid w:val="002741B7"/>
    <w:rsid w:val="00274C33"/>
    <w:rsid w:val="0027628C"/>
    <w:rsid w:val="00276A33"/>
    <w:rsid w:val="002770F6"/>
    <w:rsid w:val="00284877"/>
    <w:rsid w:val="002858AA"/>
    <w:rsid w:val="00285D31"/>
    <w:rsid w:val="00292A93"/>
    <w:rsid w:val="00292B9B"/>
    <w:rsid w:val="00294748"/>
    <w:rsid w:val="00295165"/>
    <w:rsid w:val="002A20A6"/>
    <w:rsid w:val="002A6168"/>
    <w:rsid w:val="002B218D"/>
    <w:rsid w:val="002B674E"/>
    <w:rsid w:val="002C1429"/>
    <w:rsid w:val="002C3E11"/>
    <w:rsid w:val="002D197E"/>
    <w:rsid w:val="002D1A96"/>
    <w:rsid w:val="002D5345"/>
    <w:rsid w:val="002D58EB"/>
    <w:rsid w:val="002E15B9"/>
    <w:rsid w:val="002E6538"/>
    <w:rsid w:val="002E7EAB"/>
    <w:rsid w:val="002F5719"/>
    <w:rsid w:val="002F73E5"/>
    <w:rsid w:val="003001B7"/>
    <w:rsid w:val="00300353"/>
    <w:rsid w:val="0030171A"/>
    <w:rsid w:val="003027A2"/>
    <w:rsid w:val="0030486C"/>
    <w:rsid w:val="00306D19"/>
    <w:rsid w:val="003078FA"/>
    <w:rsid w:val="00311F21"/>
    <w:rsid w:val="00315DB9"/>
    <w:rsid w:val="00316B66"/>
    <w:rsid w:val="00316CF1"/>
    <w:rsid w:val="00335DDD"/>
    <w:rsid w:val="003368C0"/>
    <w:rsid w:val="0034348A"/>
    <w:rsid w:val="003447F0"/>
    <w:rsid w:val="00347C45"/>
    <w:rsid w:val="00355DD5"/>
    <w:rsid w:val="003625E3"/>
    <w:rsid w:val="003634D4"/>
    <w:rsid w:val="003640A2"/>
    <w:rsid w:val="003661D4"/>
    <w:rsid w:val="00367981"/>
    <w:rsid w:val="003710E7"/>
    <w:rsid w:val="00373982"/>
    <w:rsid w:val="003757A9"/>
    <w:rsid w:val="003771C5"/>
    <w:rsid w:val="00390920"/>
    <w:rsid w:val="00391684"/>
    <w:rsid w:val="003A13D3"/>
    <w:rsid w:val="003A19DA"/>
    <w:rsid w:val="003A2618"/>
    <w:rsid w:val="003A33A9"/>
    <w:rsid w:val="003A41F3"/>
    <w:rsid w:val="003A51A4"/>
    <w:rsid w:val="003B0E0B"/>
    <w:rsid w:val="003B122B"/>
    <w:rsid w:val="003B139A"/>
    <w:rsid w:val="003B4C3D"/>
    <w:rsid w:val="003B7FD2"/>
    <w:rsid w:val="003C1AA3"/>
    <w:rsid w:val="003D0D21"/>
    <w:rsid w:val="003D124F"/>
    <w:rsid w:val="003D75C1"/>
    <w:rsid w:val="003E0057"/>
    <w:rsid w:val="003E0766"/>
    <w:rsid w:val="003E1881"/>
    <w:rsid w:val="003E33C2"/>
    <w:rsid w:val="003F4493"/>
    <w:rsid w:val="003F6A8E"/>
    <w:rsid w:val="003F7399"/>
    <w:rsid w:val="003F73C7"/>
    <w:rsid w:val="004009CD"/>
    <w:rsid w:val="0040152E"/>
    <w:rsid w:val="00402F9B"/>
    <w:rsid w:val="00403E63"/>
    <w:rsid w:val="00404A7D"/>
    <w:rsid w:val="00413FA7"/>
    <w:rsid w:val="004175BB"/>
    <w:rsid w:val="00420185"/>
    <w:rsid w:val="004230E7"/>
    <w:rsid w:val="00424B6A"/>
    <w:rsid w:val="004258E6"/>
    <w:rsid w:val="00425E05"/>
    <w:rsid w:val="00425E41"/>
    <w:rsid w:val="00430E32"/>
    <w:rsid w:val="00436070"/>
    <w:rsid w:val="0044319A"/>
    <w:rsid w:val="004449A1"/>
    <w:rsid w:val="00444D6E"/>
    <w:rsid w:val="00445E95"/>
    <w:rsid w:val="00450383"/>
    <w:rsid w:val="0045485D"/>
    <w:rsid w:val="00457236"/>
    <w:rsid w:val="00460611"/>
    <w:rsid w:val="00466148"/>
    <w:rsid w:val="0047178E"/>
    <w:rsid w:val="004728F0"/>
    <w:rsid w:val="0047436A"/>
    <w:rsid w:val="00475B1A"/>
    <w:rsid w:val="00476F66"/>
    <w:rsid w:val="00481AC1"/>
    <w:rsid w:val="00481EA9"/>
    <w:rsid w:val="00482973"/>
    <w:rsid w:val="00483F10"/>
    <w:rsid w:val="004840AE"/>
    <w:rsid w:val="004852CD"/>
    <w:rsid w:val="00486272"/>
    <w:rsid w:val="00487614"/>
    <w:rsid w:val="00490AE5"/>
    <w:rsid w:val="0049616A"/>
    <w:rsid w:val="004A3E68"/>
    <w:rsid w:val="004A4581"/>
    <w:rsid w:val="004A7BDA"/>
    <w:rsid w:val="004B1962"/>
    <w:rsid w:val="004B1D0C"/>
    <w:rsid w:val="004B5E3B"/>
    <w:rsid w:val="004C2122"/>
    <w:rsid w:val="004C30F3"/>
    <w:rsid w:val="004C4A0A"/>
    <w:rsid w:val="004C5499"/>
    <w:rsid w:val="004C5CD4"/>
    <w:rsid w:val="004D0774"/>
    <w:rsid w:val="004D0DDA"/>
    <w:rsid w:val="004D500B"/>
    <w:rsid w:val="004D7B5E"/>
    <w:rsid w:val="004E384B"/>
    <w:rsid w:val="004E4987"/>
    <w:rsid w:val="004F5A7D"/>
    <w:rsid w:val="004F6465"/>
    <w:rsid w:val="005004C2"/>
    <w:rsid w:val="00501B16"/>
    <w:rsid w:val="005030BB"/>
    <w:rsid w:val="00506106"/>
    <w:rsid w:val="00507937"/>
    <w:rsid w:val="00510C5D"/>
    <w:rsid w:val="005178A6"/>
    <w:rsid w:val="00524BDA"/>
    <w:rsid w:val="00526CBE"/>
    <w:rsid w:val="005278F3"/>
    <w:rsid w:val="005404CA"/>
    <w:rsid w:val="0055364E"/>
    <w:rsid w:val="00556898"/>
    <w:rsid w:val="0055708B"/>
    <w:rsid w:val="00557FAA"/>
    <w:rsid w:val="00561C3E"/>
    <w:rsid w:val="00561CBD"/>
    <w:rsid w:val="00566DF3"/>
    <w:rsid w:val="005671AA"/>
    <w:rsid w:val="00573071"/>
    <w:rsid w:val="00576A08"/>
    <w:rsid w:val="00580C7D"/>
    <w:rsid w:val="0058269D"/>
    <w:rsid w:val="00584CED"/>
    <w:rsid w:val="00595D6A"/>
    <w:rsid w:val="005A64F0"/>
    <w:rsid w:val="005B7D43"/>
    <w:rsid w:val="005D4DCF"/>
    <w:rsid w:val="005D7025"/>
    <w:rsid w:val="005D7071"/>
    <w:rsid w:val="005E5A1A"/>
    <w:rsid w:val="005E65F1"/>
    <w:rsid w:val="005F5090"/>
    <w:rsid w:val="006000B0"/>
    <w:rsid w:val="0060105F"/>
    <w:rsid w:val="006015D4"/>
    <w:rsid w:val="00603217"/>
    <w:rsid w:val="00603560"/>
    <w:rsid w:val="00604877"/>
    <w:rsid w:val="00607BF8"/>
    <w:rsid w:val="00612AF7"/>
    <w:rsid w:val="00621722"/>
    <w:rsid w:val="006220FD"/>
    <w:rsid w:val="00622F0E"/>
    <w:rsid w:val="0062533A"/>
    <w:rsid w:val="00633D97"/>
    <w:rsid w:val="00636979"/>
    <w:rsid w:val="006378D5"/>
    <w:rsid w:val="00640114"/>
    <w:rsid w:val="0064127D"/>
    <w:rsid w:val="00643248"/>
    <w:rsid w:val="006432A1"/>
    <w:rsid w:val="00643797"/>
    <w:rsid w:val="00644EEE"/>
    <w:rsid w:val="0064532E"/>
    <w:rsid w:val="00646CCA"/>
    <w:rsid w:val="00647766"/>
    <w:rsid w:val="00650FA7"/>
    <w:rsid w:val="0066156C"/>
    <w:rsid w:val="00666F80"/>
    <w:rsid w:val="0067446A"/>
    <w:rsid w:val="00675301"/>
    <w:rsid w:val="006803AD"/>
    <w:rsid w:val="00680AA5"/>
    <w:rsid w:val="00682C4A"/>
    <w:rsid w:val="006A0E83"/>
    <w:rsid w:val="006A1835"/>
    <w:rsid w:val="006A3300"/>
    <w:rsid w:val="006A5F45"/>
    <w:rsid w:val="006A7019"/>
    <w:rsid w:val="006A7639"/>
    <w:rsid w:val="006B1F84"/>
    <w:rsid w:val="006B4532"/>
    <w:rsid w:val="006C11C5"/>
    <w:rsid w:val="006D13AB"/>
    <w:rsid w:val="006D7190"/>
    <w:rsid w:val="006E2214"/>
    <w:rsid w:val="006E25C0"/>
    <w:rsid w:val="006E2A89"/>
    <w:rsid w:val="006E371F"/>
    <w:rsid w:val="006E6304"/>
    <w:rsid w:val="006F240E"/>
    <w:rsid w:val="006F3F3B"/>
    <w:rsid w:val="006F4383"/>
    <w:rsid w:val="006F4568"/>
    <w:rsid w:val="006F480B"/>
    <w:rsid w:val="007008FC"/>
    <w:rsid w:val="00701DE9"/>
    <w:rsid w:val="007103A0"/>
    <w:rsid w:val="007141D3"/>
    <w:rsid w:val="0071516B"/>
    <w:rsid w:val="00724B89"/>
    <w:rsid w:val="00725E82"/>
    <w:rsid w:val="007276EA"/>
    <w:rsid w:val="0073747E"/>
    <w:rsid w:val="00741557"/>
    <w:rsid w:val="00744933"/>
    <w:rsid w:val="0075163A"/>
    <w:rsid w:val="00756FE1"/>
    <w:rsid w:val="00761E6B"/>
    <w:rsid w:val="00765520"/>
    <w:rsid w:val="0076619C"/>
    <w:rsid w:val="007669FE"/>
    <w:rsid w:val="00766DA2"/>
    <w:rsid w:val="007670AD"/>
    <w:rsid w:val="007769B5"/>
    <w:rsid w:val="00776CA6"/>
    <w:rsid w:val="007800F0"/>
    <w:rsid w:val="00791104"/>
    <w:rsid w:val="007954BB"/>
    <w:rsid w:val="00796735"/>
    <w:rsid w:val="007969B6"/>
    <w:rsid w:val="00797C4A"/>
    <w:rsid w:val="007A1765"/>
    <w:rsid w:val="007A226B"/>
    <w:rsid w:val="007A7649"/>
    <w:rsid w:val="007A7DA1"/>
    <w:rsid w:val="007B0CB1"/>
    <w:rsid w:val="007B1642"/>
    <w:rsid w:val="007B74C5"/>
    <w:rsid w:val="007D1E0B"/>
    <w:rsid w:val="007D3A40"/>
    <w:rsid w:val="007D546F"/>
    <w:rsid w:val="007D61FE"/>
    <w:rsid w:val="007D64A9"/>
    <w:rsid w:val="007E057D"/>
    <w:rsid w:val="007E2F6B"/>
    <w:rsid w:val="007E443F"/>
    <w:rsid w:val="007E6406"/>
    <w:rsid w:val="007F1E17"/>
    <w:rsid w:val="007F2B2C"/>
    <w:rsid w:val="007F57F4"/>
    <w:rsid w:val="007F7B07"/>
    <w:rsid w:val="00801BBB"/>
    <w:rsid w:val="00807006"/>
    <w:rsid w:val="00810FBA"/>
    <w:rsid w:val="0081743E"/>
    <w:rsid w:val="00823B5E"/>
    <w:rsid w:val="00825963"/>
    <w:rsid w:val="00825AB1"/>
    <w:rsid w:val="00825B71"/>
    <w:rsid w:val="0083443F"/>
    <w:rsid w:val="008377F3"/>
    <w:rsid w:val="0084008C"/>
    <w:rsid w:val="008448A7"/>
    <w:rsid w:val="0084751C"/>
    <w:rsid w:val="00847704"/>
    <w:rsid w:val="008505A2"/>
    <w:rsid w:val="0085346E"/>
    <w:rsid w:val="008547C1"/>
    <w:rsid w:val="00861D82"/>
    <w:rsid w:val="00863497"/>
    <w:rsid w:val="00867C2A"/>
    <w:rsid w:val="00870C23"/>
    <w:rsid w:val="00873A40"/>
    <w:rsid w:val="00875D6E"/>
    <w:rsid w:val="00881DCC"/>
    <w:rsid w:val="00892AF3"/>
    <w:rsid w:val="008A43AD"/>
    <w:rsid w:val="008A7996"/>
    <w:rsid w:val="008B3313"/>
    <w:rsid w:val="008C0670"/>
    <w:rsid w:val="008C1704"/>
    <w:rsid w:val="008C3852"/>
    <w:rsid w:val="008D0C2B"/>
    <w:rsid w:val="008D726C"/>
    <w:rsid w:val="008E0C79"/>
    <w:rsid w:val="008E3E01"/>
    <w:rsid w:val="008E7024"/>
    <w:rsid w:val="009060FE"/>
    <w:rsid w:val="009117D0"/>
    <w:rsid w:val="00911C5D"/>
    <w:rsid w:val="00914A94"/>
    <w:rsid w:val="00915ACB"/>
    <w:rsid w:val="00917F77"/>
    <w:rsid w:val="0092127A"/>
    <w:rsid w:val="00922340"/>
    <w:rsid w:val="00943484"/>
    <w:rsid w:val="00944A84"/>
    <w:rsid w:val="00944E98"/>
    <w:rsid w:val="00945E48"/>
    <w:rsid w:val="00945E68"/>
    <w:rsid w:val="0095291C"/>
    <w:rsid w:val="0095398B"/>
    <w:rsid w:val="00953C3C"/>
    <w:rsid w:val="00957292"/>
    <w:rsid w:val="00957F3B"/>
    <w:rsid w:val="00960F36"/>
    <w:rsid w:val="00962B90"/>
    <w:rsid w:val="00963CC2"/>
    <w:rsid w:val="00970BCF"/>
    <w:rsid w:val="00972242"/>
    <w:rsid w:val="00974392"/>
    <w:rsid w:val="00974FAE"/>
    <w:rsid w:val="009814CE"/>
    <w:rsid w:val="009863F2"/>
    <w:rsid w:val="009928D7"/>
    <w:rsid w:val="009A1EC5"/>
    <w:rsid w:val="009A57FB"/>
    <w:rsid w:val="009B051B"/>
    <w:rsid w:val="009B166A"/>
    <w:rsid w:val="009B184E"/>
    <w:rsid w:val="009B2319"/>
    <w:rsid w:val="009B6D1A"/>
    <w:rsid w:val="009B7B9D"/>
    <w:rsid w:val="009C20AA"/>
    <w:rsid w:val="009C26A2"/>
    <w:rsid w:val="009C3DD5"/>
    <w:rsid w:val="009C474D"/>
    <w:rsid w:val="009C4BE6"/>
    <w:rsid w:val="009D02AD"/>
    <w:rsid w:val="009D438E"/>
    <w:rsid w:val="009E3491"/>
    <w:rsid w:val="009E7302"/>
    <w:rsid w:val="009F15CE"/>
    <w:rsid w:val="009F335A"/>
    <w:rsid w:val="009F46FB"/>
    <w:rsid w:val="00A0068A"/>
    <w:rsid w:val="00A00A04"/>
    <w:rsid w:val="00A00D2E"/>
    <w:rsid w:val="00A02EDD"/>
    <w:rsid w:val="00A0464E"/>
    <w:rsid w:val="00A11F91"/>
    <w:rsid w:val="00A13FED"/>
    <w:rsid w:val="00A32031"/>
    <w:rsid w:val="00A33766"/>
    <w:rsid w:val="00A36818"/>
    <w:rsid w:val="00A36FE9"/>
    <w:rsid w:val="00A4124A"/>
    <w:rsid w:val="00A4239D"/>
    <w:rsid w:val="00A454B7"/>
    <w:rsid w:val="00A45571"/>
    <w:rsid w:val="00A45D80"/>
    <w:rsid w:val="00A534B4"/>
    <w:rsid w:val="00A547D9"/>
    <w:rsid w:val="00A54806"/>
    <w:rsid w:val="00A56E31"/>
    <w:rsid w:val="00A60BE2"/>
    <w:rsid w:val="00A62E15"/>
    <w:rsid w:val="00A67FCD"/>
    <w:rsid w:val="00A70088"/>
    <w:rsid w:val="00A71F0A"/>
    <w:rsid w:val="00A723B4"/>
    <w:rsid w:val="00A73334"/>
    <w:rsid w:val="00A74DA6"/>
    <w:rsid w:val="00A75B33"/>
    <w:rsid w:val="00A77B88"/>
    <w:rsid w:val="00A8025F"/>
    <w:rsid w:val="00A91E44"/>
    <w:rsid w:val="00A931A6"/>
    <w:rsid w:val="00A95170"/>
    <w:rsid w:val="00AA083C"/>
    <w:rsid w:val="00AA0882"/>
    <w:rsid w:val="00AA4B36"/>
    <w:rsid w:val="00AA608B"/>
    <w:rsid w:val="00AA7AE3"/>
    <w:rsid w:val="00AB112D"/>
    <w:rsid w:val="00AB235A"/>
    <w:rsid w:val="00AB407D"/>
    <w:rsid w:val="00AB7727"/>
    <w:rsid w:val="00AC55AF"/>
    <w:rsid w:val="00AD3A12"/>
    <w:rsid w:val="00AE0277"/>
    <w:rsid w:val="00AE0321"/>
    <w:rsid w:val="00AE0EDF"/>
    <w:rsid w:val="00AE65B5"/>
    <w:rsid w:val="00AE7B6B"/>
    <w:rsid w:val="00AF0EE5"/>
    <w:rsid w:val="00AF6451"/>
    <w:rsid w:val="00AF69C0"/>
    <w:rsid w:val="00AF728A"/>
    <w:rsid w:val="00B00898"/>
    <w:rsid w:val="00B00F98"/>
    <w:rsid w:val="00B01149"/>
    <w:rsid w:val="00B01E77"/>
    <w:rsid w:val="00B058BE"/>
    <w:rsid w:val="00B10DAD"/>
    <w:rsid w:val="00B133A3"/>
    <w:rsid w:val="00B16D94"/>
    <w:rsid w:val="00B24C8C"/>
    <w:rsid w:val="00B25A9F"/>
    <w:rsid w:val="00B30B98"/>
    <w:rsid w:val="00B32893"/>
    <w:rsid w:val="00B35D73"/>
    <w:rsid w:val="00B37355"/>
    <w:rsid w:val="00B424D3"/>
    <w:rsid w:val="00B43791"/>
    <w:rsid w:val="00B46BC7"/>
    <w:rsid w:val="00B5385B"/>
    <w:rsid w:val="00B6650E"/>
    <w:rsid w:val="00B66EA5"/>
    <w:rsid w:val="00B80359"/>
    <w:rsid w:val="00B844F9"/>
    <w:rsid w:val="00B87A42"/>
    <w:rsid w:val="00B91189"/>
    <w:rsid w:val="00B93054"/>
    <w:rsid w:val="00B9670F"/>
    <w:rsid w:val="00B96AD3"/>
    <w:rsid w:val="00BA322E"/>
    <w:rsid w:val="00BA4C19"/>
    <w:rsid w:val="00BA7F06"/>
    <w:rsid w:val="00BB0BF9"/>
    <w:rsid w:val="00BB2320"/>
    <w:rsid w:val="00BB2720"/>
    <w:rsid w:val="00BB4FD9"/>
    <w:rsid w:val="00BB706B"/>
    <w:rsid w:val="00BB7977"/>
    <w:rsid w:val="00BC1376"/>
    <w:rsid w:val="00BC3EE0"/>
    <w:rsid w:val="00BC525F"/>
    <w:rsid w:val="00BC5530"/>
    <w:rsid w:val="00BD109F"/>
    <w:rsid w:val="00BD58AB"/>
    <w:rsid w:val="00BD78EB"/>
    <w:rsid w:val="00BE23BA"/>
    <w:rsid w:val="00BF05AD"/>
    <w:rsid w:val="00BF05BF"/>
    <w:rsid w:val="00BF0CA9"/>
    <w:rsid w:val="00BF0CAB"/>
    <w:rsid w:val="00BF1675"/>
    <w:rsid w:val="00BF67C0"/>
    <w:rsid w:val="00BF6B60"/>
    <w:rsid w:val="00C00410"/>
    <w:rsid w:val="00C06787"/>
    <w:rsid w:val="00C12A8B"/>
    <w:rsid w:val="00C13A1B"/>
    <w:rsid w:val="00C200D7"/>
    <w:rsid w:val="00C201F1"/>
    <w:rsid w:val="00C23F22"/>
    <w:rsid w:val="00C2455E"/>
    <w:rsid w:val="00C266D4"/>
    <w:rsid w:val="00C27B75"/>
    <w:rsid w:val="00C34B0B"/>
    <w:rsid w:val="00C418FE"/>
    <w:rsid w:val="00C54D90"/>
    <w:rsid w:val="00C56B3B"/>
    <w:rsid w:val="00C63798"/>
    <w:rsid w:val="00C637D6"/>
    <w:rsid w:val="00C63DC1"/>
    <w:rsid w:val="00C720EA"/>
    <w:rsid w:val="00C727CB"/>
    <w:rsid w:val="00C72FD1"/>
    <w:rsid w:val="00C75EDF"/>
    <w:rsid w:val="00C80A5E"/>
    <w:rsid w:val="00C81C3C"/>
    <w:rsid w:val="00C8259E"/>
    <w:rsid w:val="00C84384"/>
    <w:rsid w:val="00C84A36"/>
    <w:rsid w:val="00C861D4"/>
    <w:rsid w:val="00C93173"/>
    <w:rsid w:val="00C948BF"/>
    <w:rsid w:val="00C94B82"/>
    <w:rsid w:val="00CA401E"/>
    <w:rsid w:val="00CA4A89"/>
    <w:rsid w:val="00CA7FCA"/>
    <w:rsid w:val="00CB0968"/>
    <w:rsid w:val="00CB179D"/>
    <w:rsid w:val="00CC5053"/>
    <w:rsid w:val="00CC5FE0"/>
    <w:rsid w:val="00CC7BC4"/>
    <w:rsid w:val="00CD56C5"/>
    <w:rsid w:val="00CE0808"/>
    <w:rsid w:val="00CE3CA5"/>
    <w:rsid w:val="00CE605D"/>
    <w:rsid w:val="00CE60A2"/>
    <w:rsid w:val="00CE7965"/>
    <w:rsid w:val="00CF1CE1"/>
    <w:rsid w:val="00CF1D0F"/>
    <w:rsid w:val="00CF23B2"/>
    <w:rsid w:val="00CF4687"/>
    <w:rsid w:val="00D02748"/>
    <w:rsid w:val="00D0616A"/>
    <w:rsid w:val="00D11CDA"/>
    <w:rsid w:val="00D164F3"/>
    <w:rsid w:val="00D34213"/>
    <w:rsid w:val="00D3439A"/>
    <w:rsid w:val="00D409F9"/>
    <w:rsid w:val="00D411A8"/>
    <w:rsid w:val="00D427AC"/>
    <w:rsid w:val="00D42F6D"/>
    <w:rsid w:val="00D47703"/>
    <w:rsid w:val="00D502A9"/>
    <w:rsid w:val="00D52998"/>
    <w:rsid w:val="00D629C4"/>
    <w:rsid w:val="00D63EAA"/>
    <w:rsid w:val="00D64342"/>
    <w:rsid w:val="00D65CC9"/>
    <w:rsid w:val="00D700FD"/>
    <w:rsid w:val="00D77D05"/>
    <w:rsid w:val="00D82051"/>
    <w:rsid w:val="00D90799"/>
    <w:rsid w:val="00DA0800"/>
    <w:rsid w:val="00DA12E3"/>
    <w:rsid w:val="00DA279C"/>
    <w:rsid w:val="00DB0180"/>
    <w:rsid w:val="00DB0CA3"/>
    <w:rsid w:val="00DB1BD5"/>
    <w:rsid w:val="00DB61B4"/>
    <w:rsid w:val="00DC707E"/>
    <w:rsid w:val="00DD4293"/>
    <w:rsid w:val="00DD4B10"/>
    <w:rsid w:val="00DD59DA"/>
    <w:rsid w:val="00DD65A7"/>
    <w:rsid w:val="00DE0F35"/>
    <w:rsid w:val="00DE4595"/>
    <w:rsid w:val="00DE4A67"/>
    <w:rsid w:val="00DF0659"/>
    <w:rsid w:val="00E00D96"/>
    <w:rsid w:val="00E01261"/>
    <w:rsid w:val="00E01C57"/>
    <w:rsid w:val="00E05EE5"/>
    <w:rsid w:val="00E10329"/>
    <w:rsid w:val="00E1371E"/>
    <w:rsid w:val="00E20576"/>
    <w:rsid w:val="00E225A7"/>
    <w:rsid w:val="00E25DCB"/>
    <w:rsid w:val="00E265F6"/>
    <w:rsid w:val="00E321F7"/>
    <w:rsid w:val="00E33798"/>
    <w:rsid w:val="00E4028A"/>
    <w:rsid w:val="00E4184E"/>
    <w:rsid w:val="00E5320C"/>
    <w:rsid w:val="00E545E2"/>
    <w:rsid w:val="00E5708D"/>
    <w:rsid w:val="00E57F2F"/>
    <w:rsid w:val="00E6236F"/>
    <w:rsid w:val="00E62835"/>
    <w:rsid w:val="00E63215"/>
    <w:rsid w:val="00E67A7D"/>
    <w:rsid w:val="00E70796"/>
    <w:rsid w:val="00E76EE5"/>
    <w:rsid w:val="00E80495"/>
    <w:rsid w:val="00E85352"/>
    <w:rsid w:val="00E876D3"/>
    <w:rsid w:val="00E87DE1"/>
    <w:rsid w:val="00E909EB"/>
    <w:rsid w:val="00E92ECE"/>
    <w:rsid w:val="00E9579D"/>
    <w:rsid w:val="00E97AD7"/>
    <w:rsid w:val="00EA29D8"/>
    <w:rsid w:val="00EA55CF"/>
    <w:rsid w:val="00EA7C18"/>
    <w:rsid w:val="00EB1FB4"/>
    <w:rsid w:val="00EB2B19"/>
    <w:rsid w:val="00EC2C18"/>
    <w:rsid w:val="00EC315C"/>
    <w:rsid w:val="00EC5796"/>
    <w:rsid w:val="00EC5B0B"/>
    <w:rsid w:val="00EC639F"/>
    <w:rsid w:val="00ED5162"/>
    <w:rsid w:val="00ED718F"/>
    <w:rsid w:val="00EE0DC2"/>
    <w:rsid w:val="00EF0230"/>
    <w:rsid w:val="00F10168"/>
    <w:rsid w:val="00F10BC6"/>
    <w:rsid w:val="00F11422"/>
    <w:rsid w:val="00F115B4"/>
    <w:rsid w:val="00F134BC"/>
    <w:rsid w:val="00F1368E"/>
    <w:rsid w:val="00F224FD"/>
    <w:rsid w:val="00F277B4"/>
    <w:rsid w:val="00F27B3E"/>
    <w:rsid w:val="00F30600"/>
    <w:rsid w:val="00F30BFE"/>
    <w:rsid w:val="00F322A4"/>
    <w:rsid w:val="00F32632"/>
    <w:rsid w:val="00F35D3C"/>
    <w:rsid w:val="00F37FED"/>
    <w:rsid w:val="00F417B9"/>
    <w:rsid w:val="00F4232F"/>
    <w:rsid w:val="00F433C5"/>
    <w:rsid w:val="00F43F6F"/>
    <w:rsid w:val="00F4433C"/>
    <w:rsid w:val="00F4745B"/>
    <w:rsid w:val="00F47714"/>
    <w:rsid w:val="00F57B6B"/>
    <w:rsid w:val="00F57E96"/>
    <w:rsid w:val="00F60E7B"/>
    <w:rsid w:val="00F61F93"/>
    <w:rsid w:val="00F628B8"/>
    <w:rsid w:val="00F637BA"/>
    <w:rsid w:val="00F714B2"/>
    <w:rsid w:val="00F72EE9"/>
    <w:rsid w:val="00F72F0F"/>
    <w:rsid w:val="00F73313"/>
    <w:rsid w:val="00F81BCA"/>
    <w:rsid w:val="00F824BE"/>
    <w:rsid w:val="00F86E2D"/>
    <w:rsid w:val="00F87886"/>
    <w:rsid w:val="00F9336B"/>
    <w:rsid w:val="00F9346E"/>
    <w:rsid w:val="00F9383F"/>
    <w:rsid w:val="00FA0BC6"/>
    <w:rsid w:val="00FA2E3E"/>
    <w:rsid w:val="00FA430E"/>
    <w:rsid w:val="00FA7FF8"/>
    <w:rsid w:val="00FB48E9"/>
    <w:rsid w:val="00FB6A38"/>
    <w:rsid w:val="00FB6F07"/>
    <w:rsid w:val="00FC0E4D"/>
    <w:rsid w:val="00FC0E6E"/>
    <w:rsid w:val="00FC31E4"/>
    <w:rsid w:val="00FD4538"/>
    <w:rsid w:val="00FD5956"/>
    <w:rsid w:val="00FD6543"/>
    <w:rsid w:val="00FD76D1"/>
    <w:rsid w:val="00FE25C2"/>
    <w:rsid w:val="00FE64FE"/>
    <w:rsid w:val="00FF0ECE"/>
    <w:rsid w:val="00FF3AC5"/>
    <w:rsid w:val="00FF3B78"/>
    <w:rsid w:val="1BEE113F"/>
    <w:rsid w:val="23BF7C62"/>
    <w:rsid w:val="320B50E3"/>
    <w:rsid w:val="359F46BA"/>
    <w:rsid w:val="664C58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5B3CB485-78B2-4D18-846B-2FEC5CE0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1"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57B6B"/>
    <w:pPr>
      <w:widowControl w:val="0"/>
      <w:jc w:val="both"/>
    </w:pPr>
    <w:rPr>
      <w:rFonts w:asciiTheme="minorHAnsi" w:hAnsiTheme="minorHAnsi" w:cstheme="minorBidi"/>
      <w:kern w:val="2"/>
      <w:sz w:val="21"/>
      <w:szCs w:val="22"/>
    </w:rPr>
  </w:style>
  <w:style w:type="paragraph" w:styleId="1">
    <w:name w:val="heading 1"/>
    <w:basedOn w:val="a"/>
    <w:next w:val="a"/>
    <w:link w:val="10"/>
    <w:uiPriority w:val="1"/>
    <w:qFormat/>
    <w:rsid w:val="00F57B6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57B6B"/>
    <w:pPr>
      <w:keepNext/>
      <w:keepLines/>
      <w:spacing w:before="260" w:after="260" w:line="416" w:lineRule="auto"/>
      <w:outlineLvl w:val="1"/>
    </w:pPr>
    <w:rPr>
      <w:rFonts w:asciiTheme="majorHAnsi" w:eastAsia="Times New Roman" w:hAnsiTheme="majorHAnsi" w:cstheme="majorBidi"/>
      <w:b/>
      <w:bCs/>
      <w:sz w:val="32"/>
      <w:szCs w:val="32"/>
    </w:rPr>
  </w:style>
  <w:style w:type="paragraph" w:styleId="3">
    <w:name w:val="heading 3"/>
    <w:basedOn w:val="a"/>
    <w:next w:val="a"/>
    <w:link w:val="30"/>
    <w:uiPriority w:val="9"/>
    <w:unhideWhenUsed/>
    <w:qFormat/>
    <w:rsid w:val="00F57B6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sid w:val="00F57B6B"/>
    <w:rPr>
      <w:b/>
      <w:bCs/>
    </w:rPr>
  </w:style>
  <w:style w:type="paragraph" w:styleId="a4">
    <w:name w:val="annotation text"/>
    <w:basedOn w:val="a"/>
    <w:link w:val="a6"/>
    <w:uiPriority w:val="99"/>
    <w:semiHidden/>
    <w:unhideWhenUsed/>
    <w:qFormat/>
    <w:rsid w:val="00F57B6B"/>
    <w:pPr>
      <w:jc w:val="left"/>
    </w:pPr>
  </w:style>
  <w:style w:type="paragraph" w:styleId="a7">
    <w:name w:val="Document Map"/>
    <w:basedOn w:val="a"/>
    <w:link w:val="a8"/>
    <w:uiPriority w:val="99"/>
    <w:semiHidden/>
    <w:unhideWhenUsed/>
    <w:qFormat/>
    <w:rsid w:val="00F57B6B"/>
    <w:rPr>
      <w:rFonts w:ascii="宋体" w:eastAsia="宋体"/>
      <w:sz w:val="18"/>
      <w:szCs w:val="18"/>
    </w:rPr>
  </w:style>
  <w:style w:type="paragraph" w:styleId="a9">
    <w:name w:val="Balloon Text"/>
    <w:basedOn w:val="a"/>
    <w:link w:val="aa"/>
    <w:uiPriority w:val="99"/>
    <w:semiHidden/>
    <w:unhideWhenUsed/>
    <w:qFormat/>
    <w:rsid w:val="00F57B6B"/>
    <w:rPr>
      <w:sz w:val="18"/>
      <w:szCs w:val="18"/>
    </w:rPr>
  </w:style>
  <w:style w:type="paragraph" w:styleId="ab">
    <w:name w:val="footer"/>
    <w:basedOn w:val="a"/>
    <w:link w:val="ac"/>
    <w:uiPriority w:val="99"/>
    <w:unhideWhenUsed/>
    <w:qFormat/>
    <w:rsid w:val="00F57B6B"/>
    <w:pPr>
      <w:tabs>
        <w:tab w:val="center" w:pos="4153"/>
        <w:tab w:val="right" w:pos="8306"/>
      </w:tabs>
      <w:snapToGrid w:val="0"/>
      <w:jc w:val="left"/>
    </w:pPr>
    <w:rPr>
      <w:sz w:val="18"/>
      <w:szCs w:val="18"/>
    </w:rPr>
  </w:style>
  <w:style w:type="paragraph" w:styleId="ad">
    <w:name w:val="header"/>
    <w:basedOn w:val="a"/>
    <w:link w:val="ae"/>
    <w:uiPriority w:val="99"/>
    <w:unhideWhenUsed/>
    <w:qFormat/>
    <w:rsid w:val="00F57B6B"/>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rsid w:val="00F57B6B"/>
    <w:pPr>
      <w:ind w:left="200" w:hangingChars="200" w:hanging="200"/>
      <w:contextualSpacing/>
    </w:pPr>
  </w:style>
  <w:style w:type="paragraph" w:styleId="af0">
    <w:name w:val="Normal (Web)"/>
    <w:basedOn w:val="a"/>
    <w:uiPriority w:val="99"/>
    <w:unhideWhenUsed/>
    <w:qFormat/>
    <w:rsid w:val="00F57B6B"/>
    <w:pPr>
      <w:spacing w:beforeAutospacing="1" w:after="0" w:afterAutospacing="1"/>
      <w:jc w:val="left"/>
    </w:pPr>
    <w:rPr>
      <w:rFonts w:cs="Times New Roman"/>
      <w:kern w:val="0"/>
      <w:sz w:val="24"/>
    </w:rPr>
  </w:style>
  <w:style w:type="character" w:styleId="af1">
    <w:name w:val="annotation reference"/>
    <w:basedOn w:val="a0"/>
    <w:uiPriority w:val="99"/>
    <w:semiHidden/>
    <w:unhideWhenUsed/>
    <w:qFormat/>
    <w:rsid w:val="00F57B6B"/>
    <w:rPr>
      <w:sz w:val="21"/>
      <w:szCs w:val="21"/>
    </w:rPr>
  </w:style>
  <w:style w:type="table" w:styleId="af2">
    <w:name w:val="Table Grid"/>
    <w:basedOn w:val="a1"/>
    <w:uiPriority w:val="39"/>
    <w:qFormat/>
    <w:rsid w:val="00F5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basedOn w:val="a0"/>
    <w:link w:val="ad"/>
    <w:uiPriority w:val="99"/>
    <w:qFormat/>
    <w:rsid w:val="00F57B6B"/>
    <w:rPr>
      <w:sz w:val="18"/>
      <w:szCs w:val="18"/>
    </w:rPr>
  </w:style>
  <w:style w:type="character" w:customStyle="1" w:styleId="ac">
    <w:name w:val="页脚 字符"/>
    <w:basedOn w:val="a0"/>
    <w:link w:val="ab"/>
    <w:uiPriority w:val="99"/>
    <w:rsid w:val="00F57B6B"/>
    <w:rPr>
      <w:sz w:val="18"/>
      <w:szCs w:val="18"/>
    </w:rPr>
  </w:style>
  <w:style w:type="character" w:customStyle="1" w:styleId="aa">
    <w:name w:val="批注框文本 字符"/>
    <w:basedOn w:val="a0"/>
    <w:link w:val="a9"/>
    <w:uiPriority w:val="99"/>
    <w:semiHidden/>
    <w:qFormat/>
    <w:rsid w:val="00F57B6B"/>
    <w:rPr>
      <w:sz w:val="18"/>
      <w:szCs w:val="18"/>
    </w:rPr>
  </w:style>
  <w:style w:type="paragraph" w:customStyle="1" w:styleId="B1">
    <w:name w:val="B1"/>
    <w:basedOn w:val="af"/>
    <w:qFormat/>
    <w:rsid w:val="00F57B6B"/>
    <w:pPr>
      <w:widowControl/>
      <w:overflowPunct w:val="0"/>
      <w:autoSpaceDE w:val="0"/>
      <w:autoSpaceDN w:val="0"/>
      <w:adjustRightInd w:val="0"/>
      <w:spacing w:after="180"/>
      <w:ind w:left="568" w:firstLineChars="0" w:hanging="284"/>
      <w:contextualSpacing w:val="0"/>
      <w:jc w:val="left"/>
      <w:textAlignment w:val="baseline"/>
    </w:pPr>
    <w:rPr>
      <w:rFonts w:ascii="Times New Roman" w:eastAsia="等线" w:hAnsi="Times New Roman" w:cs="Times New Roman"/>
      <w:kern w:val="0"/>
      <w:sz w:val="20"/>
      <w:szCs w:val="20"/>
      <w:lang w:val="en-GB" w:eastAsia="en-GB"/>
    </w:rPr>
  </w:style>
  <w:style w:type="character" w:customStyle="1" w:styleId="10">
    <w:name w:val="标题 1 字符"/>
    <w:basedOn w:val="a0"/>
    <w:link w:val="1"/>
    <w:uiPriority w:val="9"/>
    <w:qFormat/>
    <w:rsid w:val="00F57B6B"/>
    <w:rPr>
      <w:b/>
      <w:bCs/>
      <w:kern w:val="44"/>
      <w:sz w:val="44"/>
      <w:szCs w:val="44"/>
    </w:rPr>
  </w:style>
  <w:style w:type="character" w:customStyle="1" w:styleId="20">
    <w:name w:val="标题 2 字符"/>
    <w:basedOn w:val="a0"/>
    <w:link w:val="2"/>
    <w:uiPriority w:val="9"/>
    <w:qFormat/>
    <w:rsid w:val="00F57B6B"/>
    <w:rPr>
      <w:rFonts w:asciiTheme="majorHAnsi" w:eastAsia="Times New Roman" w:hAnsiTheme="majorHAnsi" w:cstheme="majorBidi"/>
      <w:b/>
      <w:bCs/>
      <w:sz w:val="32"/>
      <w:szCs w:val="32"/>
    </w:rPr>
  </w:style>
  <w:style w:type="paragraph" w:styleId="af3">
    <w:name w:val="List Paragraph"/>
    <w:basedOn w:val="a"/>
    <w:uiPriority w:val="34"/>
    <w:qFormat/>
    <w:rsid w:val="00F57B6B"/>
    <w:pPr>
      <w:ind w:firstLineChars="200" w:firstLine="420"/>
    </w:pPr>
  </w:style>
  <w:style w:type="character" w:customStyle="1" w:styleId="30">
    <w:name w:val="标题 3 字符"/>
    <w:basedOn w:val="a0"/>
    <w:link w:val="3"/>
    <w:uiPriority w:val="9"/>
    <w:qFormat/>
    <w:rsid w:val="00F57B6B"/>
    <w:rPr>
      <w:b/>
      <w:bCs/>
      <w:sz w:val="32"/>
      <w:szCs w:val="32"/>
    </w:rPr>
  </w:style>
  <w:style w:type="character" w:customStyle="1" w:styleId="a8">
    <w:name w:val="文档结构图 字符"/>
    <w:basedOn w:val="a0"/>
    <w:link w:val="a7"/>
    <w:uiPriority w:val="99"/>
    <w:semiHidden/>
    <w:qFormat/>
    <w:rsid w:val="00F57B6B"/>
    <w:rPr>
      <w:rFonts w:ascii="宋体" w:eastAsia="宋体"/>
      <w:sz w:val="18"/>
      <w:szCs w:val="18"/>
    </w:rPr>
  </w:style>
  <w:style w:type="character" w:customStyle="1" w:styleId="a6">
    <w:name w:val="批注文字 字符"/>
    <w:basedOn w:val="a0"/>
    <w:link w:val="a4"/>
    <w:uiPriority w:val="99"/>
    <w:semiHidden/>
    <w:qFormat/>
    <w:rsid w:val="00F57B6B"/>
  </w:style>
  <w:style w:type="character" w:customStyle="1" w:styleId="a5">
    <w:name w:val="批注主题 字符"/>
    <w:basedOn w:val="a6"/>
    <w:link w:val="a3"/>
    <w:uiPriority w:val="99"/>
    <w:semiHidden/>
    <w:qFormat/>
    <w:rsid w:val="00F57B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748">
      <w:bodyDiv w:val="1"/>
      <w:marLeft w:val="0"/>
      <w:marRight w:val="0"/>
      <w:marTop w:val="0"/>
      <w:marBottom w:val="0"/>
      <w:divBdr>
        <w:top w:val="none" w:sz="0" w:space="0" w:color="auto"/>
        <w:left w:val="none" w:sz="0" w:space="0" w:color="auto"/>
        <w:bottom w:val="none" w:sz="0" w:space="0" w:color="auto"/>
        <w:right w:val="none" w:sz="0" w:space="0" w:color="auto"/>
      </w:divBdr>
    </w:div>
    <w:div w:id="704797013">
      <w:bodyDiv w:val="1"/>
      <w:marLeft w:val="0"/>
      <w:marRight w:val="0"/>
      <w:marTop w:val="0"/>
      <w:marBottom w:val="0"/>
      <w:divBdr>
        <w:top w:val="none" w:sz="0" w:space="0" w:color="auto"/>
        <w:left w:val="none" w:sz="0" w:space="0" w:color="auto"/>
        <w:bottom w:val="none" w:sz="0" w:space="0" w:color="auto"/>
        <w:right w:val="none" w:sz="0" w:space="0" w:color="auto"/>
      </w:divBdr>
    </w:div>
    <w:div w:id="1483546893">
      <w:bodyDiv w:val="1"/>
      <w:marLeft w:val="0"/>
      <w:marRight w:val="0"/>
      <w:marTop w:val="0"/>
      <w:marBottom w:val="0"/>
      <w:divBdr>
        <w:top w:val="none" w:sz="0" w:space="0" w:color="auto"/>
        <w:left w:val="none" w:sz="0" w:space="0" w:color="auto"/>
        <w:bottom w:val="none" w:sz="0" w:space="0" w:color="auto"/>
        <w:right w:val="none" w:sz="0" w:space="0" w:color="auto"/>
      </w:divBdr>
    </w:div>
    <w:div w:id="2052072491">
      <w:bodyDiv w:val="1"/>
      <w:marLeft w:val="0"/>
      <w:marRight w:val="0"/>
      <w:marTop w:val="0"/>
      <w:marBottom w:val="0"/>
      <w:divBdr>
        <w:top w:val="none" w:sz="0" w:space="0" w:color="auto"/>
        <w:left w:val="none" w:sz="0" w:space="0" w:color="auto"/>
        <w:bottom w:val="none" w:sz="0" w:space="0" w:color="auto"/>
        <w:right w:val="none" w:sz="0" w:space="0" w:color="auto"/>
      </w:divBdr>
      <w:divsChild>
        <w:div w:id="1386682539">
          <w:marLeft w:val="0"/>
          <w:marRight w:val="0"/>
          <w:marTop w:val="0"/>
          <w:marBottom w:val="0"/>
          <w:divBdr>
            <w:top w:val="none" w:sz="0" w:space="0" w:color="auto"/>
            <w:left w:val="none" w:sz="0" w:space="0" w:color="auto"/>
            <w:bottom w:val="none" w:sz="0" w:space="0" w:color="auto"/>
            <w:right w:val="none" w:sz="0" w:space="0" w:color="auto"/>
          </w:divBdr>
          <w:divsChild>
            <w:div w:id="625895023">
              <w:marLeft w:val="0"/>
              <w:marRight w:val="0"/>
              <w:marTop w:val="0"/>
              <w:marBottom w:val="0"/>
              <w:divBdr>
                <w:top w:val="none" w:sz="0" w:space="0" w:color="auto"/>
                <w:left w:val="none" w:sz="0" w:space="0" w:color="auto"/>
                <w:bottom w:val="none" w:sz="0" w:space="0" w:color="auto"/>
                <w:right w:val="none" w:sz="0" w:space="0" w:color="auto"/>
              </w:divBdr>
              <w:divsChild>
                <w:div w:id="347146391">
                  <w:marLeft w:val="0"/>
                  <w:marRight w:val="0"/>
                  <w:marTop w:val="0"/>
                  <w:marBottom w:val="0"/>
                  <w:divBdr>
                    <w:top w:val="none" w:sz="0" w:space="0" w:color="auto"/>
                    <w:left w:val="none" w:sz="0" w:space="0" w:color="auto"/>
                    <w:bottom w:val="none" w:sz="0" w:space="0" w:color="auto"/>
                    <w:right w:val="none" w:sz="0" w:space="0" w:color="auto"/>
                  </w:divBdr>
                  <w:divsChild>
                    <w:div w:id="442304610">
                      <w:marLeft w:val="0"/>
                      <w:marRight w:val="0"/>
                      <w:marTop w:val="0"/>
                      <w:marBottom w:val="0"/>
                      <w:divBdr>
                        <w:top w:val="none" w:sz="0" w:space="0" w:color="auto"/>
                        <w:left w:val="none" w:sz="0" w:space="0" w:color="auto"/>
                        <w:bottom w:val="none" w:sz="0" w:space="0" w:color="auto"/>
                        <w:right w:val="none" w:sz="0" w:space="0" w:color="auto"/>
                      </w:divBdr>
                      <w:divsChild>
                        <w:div w:id="1534079861">
                          <w:marLeft w:val="0"/>
                          <w:marRight w:val="0"/>
                          <w:marTop w:val="0"/>
                          <w:marBottom w:val="0"/>
                          <w:divBdr>
                            <w:top w:val="none" w:sz="0" w:space="0" w:color="auto"/>
                            <w:left w:val="none" w:sz="0" w:space="0" w:color="auto"/>
                            <w:bottom w:val="none" w:sz="0" w:space="0" w:color="auto"/>
                            <w:right w:val="none" w:sz="0" w:space="0" w:color="auto"/>
                          </w:divBdr>
                          <w:divsChild>
                            <w:div w:id="1046636730">
                              <w:marLeft w:val="0"/>
                              <w:marRight w:val="0"/>
                              <w:marTop w:val="0"/>
                              <w:marBottom w:val="0"/>
                              <w:divBdr>
                                <w:top w:val="none" w:sz="0" w:space="0" w:color="auto"/>
                                <w:left w:val="none" w:sz="0" w:space="0" w:color="auto"/>
                                <w:bottom w:val="none" w:sz="0" w:space="0" w:color="auto"/>
                                <w:right w:val="none" w:sz="0" w:space="0" w:color="auto"/>
                              </w:divBdr>
                              <w:divsChild>
                                <w:div w:id="1442070651">
                                  <w:marLeft w:val="0"/>
                                  <w:marRight w:val="0"/>
                                  <w:marTop w:val="0"/>
                                  <w:marBottom w:val="0"/>
                                  <w:divBdr>
                                    <w:top w:val="none" w:sz="0" w:space="0" w:color="auto"/>
                                    <w:left w:val="none" w:sz="0" w:space="0" w:color="auto"/>
                                    <w:bottom w:val="none" w:sz="0" w:space="0" w:color="auto"/>
                                    <w:right w:val="none" w:sz="0" w:space="0" w:color="auto"/>
                                  </w:divBdr>
                                  <w:divsChild>
                                    <w:div w:id="1036079472">
                                      <w:marLeft w:val="0"/>
                                      <w:marRight w:val="0"/>
                                      <w:marTop w:val="0"/>
                                      <w:marBottom w:val="0"/>
                                      <w:divBdr>
                                        <w:top w:val="none" w:sz="0" w:space="0" w:color="auto"/>
                                        <w:left w:val="none" w:sz="0" w:space="0" w:color="auto"/>
                                        <w:bottom w:val="none" w:sz="0" w:space="0" w:color="auto"/>
                                        <w:right w:val="none" w:sz="0" w:space="0" w:color="auto"/>
                                      </w:divBdr>
                                      <w:divsChild>
                                        <w:div w:id="102040544">
                                          <w:marLeft w:val="0"/>
                                          <w:marRight w:val="0"/>
                                          <w:marTop w:val="0"/>
                                          <w:marBottom w:val="0"/>
                                          <w:divBdr>
                                            <w:top w:val="none" w:sz="0" w:space="0" w:color="auto"/>
                                            <w:left w:val="none" w:sz="0" w:space="0" w:color="auto"/>
                                            <w:bottom w:val="none" w:sz="0" w:space="0" w:color="auto"/>
                                            <w:right w:val="none" w:sz="0" w:space="0" w:color="auto"/>
                                          </w:divBdr>
                                          <w:divsChild>
                                            <w:div w:id="1193567936">
                                              <w:marLeft w:val="330"/>
                                              <w:marRight w:val="225"/>
                                              <w:marTop w:val="300"/>
                                              <w:marBottom w:val="450"/>
                                              <w:divBdr>
                                                <w:top w:val="none" w:sz="0" w:space="0" w:color="auto"/>
                                                <w:left w:val="none" w:sz="0" w:space="0" w:color="auto"/>
                                                <w:bottom w:val="none" w:sz="0" w:space="0" w:color="auto"/>
                                                <w:right w:val="none" w:sz="0" w:space="0" w:color="auto"/>
                                              </w:divBdr>
                                              <w:divsChild>
                                                <w:div w:id="1608583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43</Pages>
  <Words>11303</Words>
  <Characters>64432</Characters>
  <Application>Microsoft Office Word</Application>
  <DocSecurity>0</DocSecurity>
  <Lines>536</Lines>
  <Paragraphs>151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Verizon Wireless</Company>
  <LinksUpToDate>false</LinksUpToDate>
  <CharactersWithSpaces>75584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dc:creator>
  <cp:lastModifiedBy>Ningyu</cp:lastModifiedBy>
  <cp:revision>16</cp:revision>
  <cp:lastPrinted>2019-09-05T02:01:00Z</cp:lastPrinted>
  <dcterms:created xsi:type="dcterms:W3CDTF">2019-09-07T06:55:00Z</dcterms:created>
  <dcterms:modified xsi:type="dcterms:W3CDTF">2019-09-09T04:31:00Z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1566454536</vt:lpwstr>
  </property>
  <property fmtid="{D5CDD505-2E9C-101B-9397-08002B2CF9AE}" pid="7" name="MSIP_Label_17da11e7-ad83-4459-98c6-12a88e2eac78_Enabled">
    <vt:lpwstr>True</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Owner">
    <vt:lpwstr>chris.pudney@vodafone.com</vt:lpwstr>
  </property>
  <property fmtid="{D5CDD505-2E9C-101B-9397-08002B2CF9AE}" pid="10" name="MSIP_Label_17da11e7-ad83-4459-98c6-12a88e2eac78_SetDate">
    <vt:lpwstr>2019-08-30T16:59:37.3327543Z</vt:lpwstr>
  </property>
  <property fmtid="{D5CDD505-2E9C-101B-9397-08002B2CF9AE}" pid="11" name="MSIP_Label_17da11e7-ad83-4459-98c6-12a88e2eac78_Name">
    <vt:lpwstr>Non-Vodafone</vt:lpwstr>
  </property>
  <property fmtid="{D5CDD505-2E9C-101B-9397-08002B2CF9AE}" pid="12" name="MSIP_Label_17da11e7-ad83-4459-98c6-12a88e2eac78_Application">
    <vt:lpwstr>Microsoft Azure Information Protection</vt:lpwstr>
  </property>
  <property fmtid="{D5CDD505-2E9C-101B-9397-08002B2CF9AE}" pid="13" name="MSIP_Label_17da11e7-ad83-4459-98c6-12a88e2eac78_Extended_MSFT_Method">
    <vt:lpwstr>Manual</vt:lpwstr>
  </property>
  <property fmtid="{D5CDD505-2E9C-101B-9397-08002B2CF9AE}" pid="14" name="Sensitivity">
    <vt:lpwstr>Non-Vodafone</vt:lpwstr>
  </property>
  <property fmtid="{D5CDD505-2E9C-101B-9397-08002B2CF9AE}" pid="15" name="NSCPROP_SA">
    <vt:lpwstr>C:\Users\HONG~1.WAN\AppData\Local\Temp\BNZ.5d6f1402a3d29f1\draft_Slicing_email_discussion_KDDI_ZTE_vivo_Xiaomi_OPPO_ChinaUnicom_Futurewei_CATT_HW_Nokia_ATT_BT_QC_LGU_Intel_TI_ER_VF_VZ_Dish_CMCC_KDDI2_CU2_DT.docx</vt:lpwstr>
  </property>
</Properties>
</file>